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7CD5D" w14:textId="77777777" w:rsidR="007660FB" w:rsidRPr="00DF75D6" w:rsidRDefault="00E850E9">
      <w:pPr>
        <w:spacing w:line="276" w:lineRule="auto"/>
        <w:jc w:val="both"/>
        <w:rPr>
          <w:b/>
          <w:lang w:val="en-GB"/>
        </w:rPr>
      </w:pPr>
      <w:proofErr w:type="spellStart"/>
      <w:r w:rsidRPr="00DF75D6">
        <w:rPr>
          <w:b/>
          <w:lang w:val="en-GB"/>
        </w:rPr>
        <w:t>CosmeticBusiness</w:t>
      </w:r>
      <w:proofErr w:type="spellEnd"/>
    </w:p>
    <w:p w14:paraId="596F91E8" w14:textId="77777777" w:rsidR="00DF75D6" w:rsidRPr="002D2D40" w:rsidRDefault="00DF75D6" w:rsidP="00DF75D6">
      <w:pPr>
        <w:spacing w:line="276" w:lineRule="auto"/>
        <w:jc w:val="both"/>
        <w:rPr>
          <w:b/>
          <w:lang w:val="en-US"/>
        </w:rPr>
      </w:pPr>
      <w:bookmarkStart w:id="0" w:name="_Hlk168986900"/>
      <w:r>
        <w:rPr>
          <w:b/>
          <w:bCs/>
          <w:lang w:val="en-GB"/>
        </w:rPr>
        <w:t>International Supplier Event for the Cosmetics Industry</w:t>
      </w:r>
    </w:p>
    <w:bookmarkEnd w:id="0"/>
    <w:p w14:paraId="05A14440" w14:textId="67F92B4B" w:rsidR="007660FB" w:rsidRPr="00DF75D6" w:rsidRDefault="0050721A">
      <w:pPr>
        <w:spacing w:line="276" w:lineRule="auto"/>
        <w:jc w:val="both"/>
        <w:rPr>
          <w:b/>
          <w:lang w:val="en-GB"/>
        </w:rPr>
      </w:pPr>
      <w:r w:rsidRPr="00DF75D6">
        <w:rPr>
          <w:b/>
          <w:lang w:val="en-GB"/>
        </w:rPr>
        <w:t xml:space="preserve">04 </w:t>
      </w:r>
      <w:r w:rsidR="00E850E9" w:rsidRPr="00DF75D6">
        <w:rPr>
          <w:b/>
          <w:lang w:val="en-GB"/>
        </w:rPr>
        <w:t xml:space="preserve">to </w:t>
      </w:r>
      <w:r w:rsidRPr="00DF75D6">
        <w:rPr>
          <w:b/>
          <w:lang w:val="en-GB"/>
        </w:rPr>
        <w:t xml:space="preserve">05 </w:t>
      </w:r>
      <w:r w:rsidR="00E850E9" w:rsidRPr="00DF75D6">
        <w:rPr>
          <w:b/>
          <w:lang w:val="en-GB"/>
        </w:rPr>
        <w:t xml:space="preserve">June </w:t>
      </w:r>
      <w:r w:rsidRPr="00DF75D6">
        <w:rPr>
          <w:b/>
          <w:lang w:val="en-GB"/>
        </w:rPr>
        <w:t>2025</w:t>
      </w:r>
    </w:p>
    <w:p w14:paraId="16C3F331" w14:textId="1C8D13EC" w:rsidR="007660FB" w:rsidRPr="00DF75D6" w:rsidRDefault="00E850E9">
      <w:pPr>
        <w:spacing w:before="240" w:line="276" w:lineRule="auto"/>
        <w:jc w:val="both"/>
        <w:rPr>
          <w:lang w:val="en-GB"/>
        </w:rPr>
      </w:pPr>
      <w:r w:rsidRPr="00DF75D6">
        <w:rPr>
          <w:lang w:val="en-GB"/>
        </w:rPr>
        <w:t xml:space="preserve">Leipzig, </w:t>
      </w:r>
      <w:r w:rsidR="00B6134D" w:rsidRPr="00DF75D6">
        <w:rPr>
          <w:lang w:val="en-GB"/>
        </w:rPr>
        <w:t xml:space="preserve">22 May </w:t>
      </w:r>
      <w:r w:rsidR="0050721A" w:rsidRPr="00DF75D6">
        <w:rPr>
          <w:lang w:val="en-GB"/>
        </w:rPr>
        <w:t>2025</w:t>
      </w:r>
    </w:p>
    <w:p w14:paraId="1F505453" w14:textId="77777777" w:rsidR="00B6134D" w:rsidRPr="00DF75D6" w:rsidRDefault="00B6134D" w:rsidP="00B6134D">
      <w:pPr>
        <w:spacing w:before="100" w:beforeAutospacing="1" w:after="100" w:afterAutospacing="1"/>
        <w:rPr>
          <w:rFonts w:eastAsia="Times New Roman"/>
          <w:b/>
          <w:bCs/>
          <w:sz w:val="28"/>
          <w:szCs w:val="28"/>
          <w:lang w:val="en-GB"/>
        </w:rPr>
      </w:pPr>
      <w:proofErr w:type="spellStart"/>
      <w:r w:rsidRPr="00DF75D6">
        <w:rPr>
          <w:rFonts w:eastAsia="Times New Roman"/>
          <w:b/>
          <w:bCs/>
          <w:sz w:val="28"/>
          <w:szCs w:val="28"/>
          <w:lang w:val="en-GB"/>
        </w:rPr>
        <w:t>CosmeticBusiness</w:t>
      </w:r>
      <w:proofErr w:type="spellEnd"/>
      <w:r w:rsidRPr="00DF75D6">
        <w:rPr>
          <w:rFonts w:eastAsia="Times New Roman"/>
          <w:b/>
          <w:bCs/>
          <w:sz w:val="28"/>
          <w:szCs w:val="28"/>
          <w:lang w:val="en-GB"/>
        </w:rPr>
        <w:t xml:space="preserve"> 2025: more diversity, a high level of internationality and an anniversary programme</w:t>
      </w:r>
    </w:p>
    <w:p w14:paraId="67BFC3B9" w14:textId="08E64F65" w:rsidR="00B6134D" w:rsidRPr="00DF75D6" w:rsidRDefault="00B6134D" w:rsidP="00B6134D">
      <w:pPr>
        <w:jc w:val="both"/>
        <w:rPr>
          <w:b/>
          <w:sz w:val="24"/>
          <w:szCs w:val="24"/>
          <w:lang w:val="en-GB"/>
        </w:rPr>
      </w:pPr>
      <w:r w:rsidRPr="00DF75D6">
        <w:rPr>
          <w:b/>
          <w:sz w:val="24"/>
          <w:szCs w:val="24"/>
          <w:lang w:val="en-GB"/>
        </w:rPr>
        <w:t xml:space="preserve">The international supplier </w:t>
      </w:r>
      <w:r w:rsidR="00DF75D6">
        <w:rPr>
          <w:b/>
          <w:sz w:val="24"/>
          <w:szCs w:val="24"/>
          <w:lang w:val="en-GB"/>
        </w:rPr>
        <w:t xml:space="preserve">event </w:t>
      </w:r>
      <w:r w:rsidRPr="00DF75D6">
        <w:rPr>
          <w:b/>
          <w:sz w:val="24"/>
          <w:szCs w:val="24"/>
          <w:lang w:val="en-GB"/>
        </w:rPr>
        <w:t xml:space="preserve">for the cosmetics industry is in the starting blocks for its anniversary edition: from 4 to 5 June, the industry will meet for the 20th edition of </w:t>
      </w:r>
      <w:proofErr w:type="spellStart"/>
      <w:r w:rsidRPr="00DF75D6">
        <w:rPr>
          <w:b/>
          <w:sz w:val="24"/>
          <w:szCs w:val="24"/>
          <w:lang w:val="en-GB"/>
        </w:rPr>
        <w:t>CosmeticBusiness</w:t>
      </w:r>
      <w:proofErr w:type="spellEnd"/>
      <w:r w:rsidRPr="00DF75D6">
        <w:rPr>
          <w:b/>
          <w:sz w:val="24"/>
          <w:szCs w:val="24"/>
          <w:lang w:val="en-GB"/>
        </w:rPr>
        <w:t xml:space="preserve"> in Munich. In three exhibition halls, 429 exhibitors and represented companies from 29 countries will present innovations and trends along the value chain. The programme features top-class keynotes, panel talks and start-</w:t>
      </w:r>
      <w:r w:rsidRPr="006F7699">
        <w:rPr>
          <w:b/>
          <w:sz w:val="24"/>
          <w:szCs w:val="24"/>
          <w:lang w:val="en-GB"/>
        </w:rPr>
        <w:t xml:space="preserve">up </w:t>
      </w:r>
      <w:r w:rsidR="006F7699">
        <w:rPr>
          <w:b/>
          <w:sz w:val="24"/>
          <w:szCs w:val="24"/>
          <w:lang w:val="en-GB"/>
        </w:rPr>
        <w:t>impulse lectures</w:t>
      </w:r>
      <w:r w:rsidRPr="00DF75D6">
        <w:rPr>
          <w:b/>
          <w:sz w:val="24"/>
          <w:szCs w:val="24"/>
          <w:lang w:val="en-GB"/>
        </w:rPr>
        <w:t>. New formats such as the Sustainability Tour and the Community Award provide additional highlights.</w:t>
      </w:r>
    </w:p>
    <w:p w14:paraId="42C48CAA" w14:textId="77777777" w:rsidR="00B6134D" w:rsidRPr="00DF75D6" w:rsidRDefault="00B6134D" w:rsidP="00B6134D">
      <w:pPr>
        <w:rPr>
          <w:lang w:val="en-GB"/>
        </w:rPr>
      </w:pPr>
    </w:p>
    <w:p w14:paraId="09552449" w14:textId="4B88374A" w:rsidR="00B6134D" w:rsidRPr="00DF75D6" w:rsidRDefault="00B6134D" w:rsidP="00BA1DB3">
      <w:pPr>
        <w:jc w:val="both"/>
        <w:rPr>
          <w:lang w:val="en-GB"/>
        </w:rPr>
      </w:pPr>
      <w:proofErr w:type="spellStart"/>
      <w:r w:rsidRPr="00DF75D6">
        <w:rPr>
          <w:lang w:val="en-GB"/>
        </w:rPr>
        <w:t>CosmeticBusiness</w:t>
      </w:r>
      <w:proofErr w:type="spellEnd"/>
      <w:r w:rsidRPr="00DF75D6">
        <w:rPr>
          <w:lang w:val="en-GB"/>
        </w:rPr>
        <w:t xml:space="preserve"> is the platform for holistic product development - from ingredients to production and packaging. </w:t>
      </w:r>
      <w:r w:rsidR="00E72C60" w:rsidRPr="00DF75D6">
        <w:rPr>
          <w:lang w:val="en-GB"/>
        </w:rPr>
        <w:t xml:space="preserve">The entire supply chain of the cosmetics industry comes together at the annual industry get-together in Munich. For its anniversary edition, the supplier </w:t>
      </w:r>
      <w:r w:rsidR="00DF75D6">
        <w:rPr>
          <w:lang w:val="en-GB"/>
        </w:rPr>
        <w:t xml:space="preserve">event </w:t>
      </w:r>
      <w:r w:rsidR="00E72C60" w:rsidRPr="00DF75D6">
        <w:rPr>
          <w:lang w:val="en-GB"/>
        </w:rPr>
        <w:t>is more diverse than ever: with an expanded range of exhibits and an even more comprehensive programme</w:t>
      </w:r>
      <w:r w:rsidR="00E72C60" w:rsidRPr="00DF75D6" w:rsidDel="00E72C60">
        <w:rPr>
          <w:lang w:val="en-GB"/>
        </w:rPr>
        <w:t xml:space="preserve">. </w:t>
      </w:r>
    </w:p>
    <w:p w14:paraId="225DC5C9" w14:textId="77777777" w:rsidR="00B6134D" w:rsidRPr="00DF75D6" w:rsidRDefault="00B6134D" w:rsidP="00E72C60">
      <w:pPr>
        <w:rPr>
          <w:lang w:val="en-GB"/>
        </w:rPr>
      </w:pPr>
    </w:p>
    <w:p w14:paraId="02796B84" w14:textId="77777777" w:rsidR="00B6134D" w:rsidRPr="00DF75D6" w:rsidRDefault="00B6134D" w:rsidP="00E72C60">
      <w:pPr>
        <w:rPr>
          <w:b/>
          <w:lang w:val="en-GB"/>
        </w:rPr>
      </w:pPr>
      <w:r w:rsidRPr="00DF75D6">
        <w:rPr>
          <w:b/>
          <w:lang w:val="en-GB"/>
        </w:rPr>
        <w:t>High proportion of foreign exhibitors and numerous new exhibitors</w:t>
      </w:r>
    </w:p>
    <w:p w14:paraId="071E62F9" w14:textId="77777777" w:rsidR="00B6134D" w:rsidRPr="00DF75D6" w:rsidRDefault="00B6134D" w:rsidP="00E72C60">
      <w:pPr>
        <w:rPr>
          <w:lang w:val="en-GB"/>
        </w:rPr>
      </w:pPr>
    </w:p>
    <w:p w14:paraId="33C7B0E5" w14:textId="77777777" w:rsidR="00B6134D" w:rsidRPr="00DF75D6" w:rsidRDefault="00B6134D" w:rsidP="00E72C60">
      <w:pPr>
        <w:jc w:val="both"/>
        <w:rPr>
          <w:lang w:val="en-GB"/>
        </w:rPr>
      </w:pPr>
      <w:r w:rsidRPr="00DF75D6">
        <w:rPr>
          <w:lang w:val="en-GB"/>
        </w:rPr>
        <w:t xml:space="preserve">At the exhibition, 429 exhibitors and represented companies from 29 countries will provide an up-to-date overview of the market. Compared to the previous year, this represents an increase of five per cent. The 20th edition underlines above all its international relevance with a foreign share of 41 per cent. Companies from the Netherlands, Poland, Italy, France and China are particularly well represented. </w:t>
      </w:r>
    </w:p>
    <w:p w14:paraId="0EDA01C6" w14:textId="77777777" w:rsidR="00B6134D" w:rsidRPr="00DF75D6" w:rsidRDefault="00B6134D" w:rsidP="00B6134D">
      <w:pPr>
        <w:jc w:val="both"/>
        <w:rPr>
          <w:lang w:val="en-GB"/>
        </w:rPr>
      </w:pPr>
    </w:p>
    <w:p w14:paraId="5C82C32F" w14:textId="43BDF1B7" w:rsidR="00B6134D" w:rsidRPr="00DF75D6" w:rsidRDefault="00B6134D" w:rsidP="00B6134D">
      <w:pPr>
        <w:jc w:val="both"/>
        <w:rPr>
          <w:lang w:val="en-GB"/>
        </w:rPr>
      </w:pPr>
      <w:r w:rsidRPr="00DF75D6">
        <w:rPr>
          <w:lang w:val="en-GB"/>
        </w:rPr>
        <w:t xml:space="preserve">A total of </w:t>
      </w:r>
      <w:r w:rsidRPr="00DF75D6">
        <w:rPr>
          <w:b/>
          <w:lang w:val="en-GB"/>
        </w:rPr>
        <w:t xml:space="preserve">90 new exhibitors </w:t>
      </w:r>
      <w:r w:rsidRPr="00DF75D6">
        <w:rPr>
          <w:lang w:val="en-GB"/>
        </w:rPr>
        <w:t xml:space="preserve">are celebrating their premiere in Munich this year, including a joint stand with six Romanian cosmetics manufacturers. Other new exhibitors include Marchesini (Italy) from the machinery and filling sector, NELE </w:t>
      </w:r>
      <w:proofErr w:type="spellStart"/>
      <w:r w:rsidRPr="00DF75D6">
        <w:rPr>
          <w:lang w:val="en-GB"/>
        </w:rPr>
        <w:t>Kosmetik</w:t>
      </w:r>
      <w:proofErr w:type="spellEnd"/>
      <w:r w:rsidRPr="00DF75D6">
        <w:rPr>
          <w:lang w:val="en-GB"/>
        </w:rPr>
        <w:t xml:space="preserve"> (Germany) from the decorative cosmetics segment, NEXUS (Belgium) as a contract manufacturer and BIO ON (Italy) as a raw materials supplier. </w:t>
      </w:r>
    </w:p>
    <w:p w14:paraId="1F86D7C0" w14:textId="77777777" w:rsidR="00B6134D" w:rsidRPr="00DF75D6" w:rsidRDefault="00B6134D" w:rsidP="00B6134D">
      <w:pPr>
        <w:jc w:val="both"/>
        <w:rPr>
          <w:lang w:val="en-GB"/>
        </w:rPr>
      </w:pPr>
    </w:p>
    <w:p w14:paraId="130FB1AD" w14:textId="1C2F3949" w:rsidR="00B6134D" w:rsidRPr="00DF75D6" w:rsidRDefault="00B6134D" w:rsidP="00B6134D">
      <w:pPr>
        <w:jc w:val="both"/>
        <w:rPr>
          <w:lang w:val="en-GB"/>
        </w:rPr>
      </w:pPr>
      <w:r w:rsidRPr="00DF75D6">
        <w:rPr>
          <w:lang w:val="en-GB"/>
        </w:rPr>
        <w:t>In the</w:t>
      </w:r>
      <w:r w:rsidRPr="00DF75D6">
        <w:rPr>
          <w:b/>
          <w:lang w:val="en-GB"/>
        </w:rPr>
        <w:t xml:space="preserve"> START-UP Area </w:t>
      </w:r>
      <w:r w:rsidR="0007725D" w:rsidRPr="00DF75D6">
        <w:rPr>
          <w:lang w:val="en-GB"/>
        </w:rPr>
        <w:t xml:space="preserve">in </w:t>
      </w:r>
      <w:r w:rsidRPr="00DF75D6">
        <w:rPr>
          <w:lang w:val="en-GB"/>
        </w:rPr>
        <w:t xml:space="preserve">the INNOVATION CORNER, ten innovative companies will also be presenting their pioneering ideas for the cosmetic products of tomorrow, including Meadow (Sweden) </w:t>
      </w:r>
      <w:r w:rsidR="00A3468F" w:rsidRPr="00DF75D6">
        <w:rPr>
          <w:lang w:val="en-GB"/>
        </w:rPr>
        <w:t xml:space="preserve">with a </w:t>
      </w:r>
      <w:r w:rsidR="00DF75D6" w:rsidRPr="00DF75D6">
        <w:rPr>
          <w:lang w:val="en-GB"/>
        </w:rPr>
        <w:t xml:space="preserve">circular </w:t>
      </w:r>
      <w:r w:rsidR="00A3468F" w:rsidRPr="00DF75D6">
        <w:rPr>
          <w:lang w:val="en-GB"/>
        </w:rPr>
        <w:t>packaging technology</w:t>
      </w:r>
      <w:r w:rsidRPr="00DF75D6">
        <w:rPr>
          <w:lang w:val="en-GB"/>
        </w:rPr>
        <w:t xml:space="preserve">, </w:t>
      </w:r>
      <w:proofErr w:type="spellStart"/>
      <w:r w:rsidRPr="00DF75D6">
        <w:rPr>
          <w:lang w:val="en-GB"/>
        </w:rPr>
        <w:t>matrihealth</w:t>
      </w:r>
      <w:proofErr w:type="spellEnd"/>
      <w:r w:rsidRPr="00DF75D6">
        <w:rPr>
          <w:lang w:val="en-GB"/>
        </w:rPr>
        <w:t xml:space="preserve"> (Germany) </w:t>
      </w:r>
      <w:r w:rsidR="00A3468F" w:rsidRPr="00DF75D6">
        <w:rPr>
          <w:lang w:val="en-GB"/>
        </w:rPr>
        <w:t xml:space="preserve">with a </w:t>
      </w:r>
      <w:r w:rsidR="004E03B0" w:rsidRPr="004E03B0">
        <w:rPr>
          <w:lang w:val="en-GB"/>
        </w:rPr>
        <w:t>revolutionary method for obtaining highly pure, water-soluble elastin</w:t>
      </w:r>
      <w:r w:rsidR="004E03B0">
        <w:rPr>
          <w:lang w:val="en-GB"/>
        </w:rPr>
        <w:t xml:space="preserve"> </w:t>
      </w:r>
      <w:r w:rsidR="004E03B0" w:rsidRPr="004E03B0">
        <w:rPr>
          <w:lang w:val="en-GB"/>
        </w:rPr>
        <w:t>on</w:t>
      </w:r>
      <w:r w:rsidR="00A3468F" w:rsidRPr="00DF75D6">
        <w:rPr>
          <w:lang w:val="en-GB"/>
        </w:rPr>
        <w:t xml:space="preserve"> a large scale </w:t>
      </w:r>
      <w:r w:rsidRPr="00DF75D6">
        <w:rPr>
          <w:lang w:val="en-GB"/>
        </w:rPr>
        <w:t xml:space="preserve">and RAIKU (Estonia) </w:t>
      </w:r>
      <w:r w:rsidR="00A3468F" w:rsidRPr="00DF75D6">
        <w:rPr>
          <w:lang w:val="en-GB"/>
        </w:rPr>
        <w:t xml:space="preserve">with </w:t>
      </w:r>
      <w:r w:rsidR="007901FC" w:rsidRPr="00DF75D6">
        <w:rPr>
          <w:lang w:val="en-GB"/>
        </w:rPr>
        <w:t>fully compostable and aesthetically pleasing wood-based packaging material</w:t>
      </w:r>
      <w:r w:rsidRPr="00DF75D6">
        <w:rPr>
          <w:lang w:val="en-GB"/>
        </w:rPr>
        <w:t>.</w:t>
      </w:r>
    </w:p>
    <w:p w14:paraId="5C1FF3EA" w14:textId="77777777" w:rsidR="00B6134D" w:rsidRPr="00DF75D6" w:rsidRDefault="00B6134D" w:rsidP="00B6134D">
      <w:pPr>
        <w:rPr>
          <w:lang w:val="en-GB"/>
        </w:rPr>
      </w:pPr>
    </w:p>
    <w:p w14:paraId="50DD4F71" w14:textId="77777777" w:rsidR="00B6134D" w:rsidRPr="00DF75D6" w:rsidRDefault="00B6134D" w:rsidP="00B6134D">
      <w:pPr>
        <w:rPr>
          <w:b/>
          <w:lang w:val="en-GB"/>
        </w:rPr>
      </w:pPr>
      <w:r w:rsidRPr="00DF75D6">
        <w:rPr>
          <w:b/>
          <w:lang w:val="en-GB"/>
        </w:rPr>
        <w:t>Trade fair highlights and new formats</w:t>
      </w:r>
    </w:p>
    <w:p w14:paraId="750C477E" w14:textId="77777777" w:rsidR="00B6134D" w:rsidRPr="00DF75D6" w:rsidRDefault="00B6134D" w:rsidP="00B6134D">
      <w:pPr>
        <w:jc w:val="both"/>
        <w:rPr>
          <w:lang w:val="en-GB"/>
        </w:rPr>
      </w:pPr>
    </w:p>
    <w:p w14:paraId="35DA4811" w14:textId="08AC213A" w:rsidR="00B6134D" w:rsidRPr="00DF75D6" w:rsidRDefault="00B6134D" w:rsidP="00B6134D">
      <w:pPr>
        <w:jc w:val="both"/>
        <w:rPr>
          <w:lang w:val="en-GB"/>
        </w:rPr>
      </w:pPr>
      <w:r w:rsidRPr="00DF75D6">
        <w:rPr>
          <w:lang w:val="en-GB"/>
        </w:rPr>
        <w:t xml:space="preserve">The </w:t>
      </w:r>
      <w:r w:rsidRPr="00DF75D6">
        <w:rPr>
          <w:b/>
          <w:lang w:val="en-GB"/>
        </w:rPr>
        <w:t xml:space="preserve">SPOTLIGHT </w:t>
      </w:r>
      <w:r w:rsidR="008F12CD">
        <w:rPr>
          <w:b/>
          <w:lang w:val="en-GB"/>
        </w:rPr>
        <w:t>novelty</w:t>
      </w:r>
      <w:bookmarkStart w:id="1" w:name="_GoBack"/>
      <w:bookmarkEnd w:id="1"/>
      <w:r w:rsidRPr="00DF75D6">
        <w:rPr>
          <w:b/>
          <w:lang w:val="en-GB"/>
        </w:rPr>
        <w:t xml:space="preserve"> show </w:t>
      </w:r>
      <w:r w:rsidRPr="00DF75D6">
        <w:rPr>
          <w:lang w:val="en-GB"/>
        </w:rPr>
        <w:t xml:space="preserve">will once again put product innovations in the spotlight this year. For the first time, the most innovative SPOTLIGHT product will be honoured with the </w:t>
      </w:r>
      <w:proofErr w:type="spellStart"/>
      <w:r w:rsidRPr="00DF75D6">
        <w:rPr>
          <w:lang w:val="en-GB"/>
        </w:rPr>
        <w:t>CosmeticBusiness</w:t>
      </w:r>
      <w:proofErr w:type="spellEnd"/>
      <w:r w:rsidRPr="00DF75D6">
        <w:rPr>
          <w:lang w:val="en-GB"/>
        </w:rPr>
        <w:t xml:space="preserve"> Community Award. The award ceremony will take place on 5 June at 3 p.m. in the INNOVATION CORNER. </w:t>
      </w:r>
    </w:p>
    <w:p w14:paraId="120B7CEF" w14:textId="77777777" w:rsidR="00B6134D" w:rsidRPr="00DF75D6" w:rsidRDefault="00B6134D" w:rsidP="00B6134D">
      <w:pPr>
        <w:jc w:val="both"/>
        <w:rPr>
          <w:lang w:val="en-GB"/>
        </w:rPr>
      </w:pPr>
    </w:p>
    <w:p w14:paraId="5DC49E9C" w14:textId="0D0BE641" w:rsidR="00B6134D" w:rsidRPr="00DF75D6" w:rsidRDefault="00B6134D" w:rsidP="00B6134D">
      <w:pPr>
        <w:jc w:val="both"/>
        <w:rPr>
          <w:lang w:val="en-GB"/>
        </w:rPr>
      </w:pPr>
      <w:r w:rsidRPr="00DF75D6">
        <w:rPr>
          <w:lang w:val="en-GB"/>
        </w:rPr>
        <w:t xml:space="preserve">Another new feature is the </w:t>
      </w:r>
      <w:r w:rsidRPr="00DF75D6">
        <w:rPr>
          <w:b/>
          <w:lang w:val="en-GB"/>
        </w:rPr>
        <w:t>Sustainability Tour</w:t>
      </w:r>
      <w:r w:rsidRPr="00DF75D6">
        <w:rPr>
          <w:lang w:val="en-GB"/>
        </w:rPr>
        <w:t xml:space="preserve">, which provides an overview of exhibitors' particularly sustainable product solutions. The participating companies are selected by an expert jury based on various criteria such as degree of innovation, material savings or resource utilisation. The guided tour takes place daily from 10 am. </w:t>
      </w:r>
    </w:p>
    <w:p w14:paraId="5B05B2F1" w14:textId="77777777" w:rsidR="00B6134D" w:rsidRPr="00DF75D6" w:rsidRDefault="00B6134D" w:rsidP="00B6134D">
      <w:pPr>
        <w:jc w:val="both"/>
        <w:rPr>
          <w:lang w:val="en-GB"/>
        </w:rPr>
      </w:pPr>
    </w:p>
    <w:p w14:paraId="04AEB374" w14:textId="77777777" w:rsidR="00B6134D" w:rsidRPr="00DF75D6" w:rsidRDefault="00B6134D" w:rsidP="00B6134D">
      <w:pPr>
        <w:jc w:val="both"/>
        <w:rPr>
          <w:lang w:val="en-GB"/>
        </w:rPr>
      </w:pPr>
      <w:r w:rsidRPr="00DF75D6">
        <w:rPr>
          <w:lang w:val="en-GB"/>
        </w:rPr>
        <w:t xml:space="preserve">Top speakers will shed light on current industry topics, best practices and trends on </w:t>
      </w:r>
      <w:r w:rsidRPr="00DF75D6">
        <w:rPr>
          <w:b/>
          <w:lang w:val="en-GB"/>
        </w:rPr>
        <w:t xml:space="preserve">stage </w:t>
      </w:r>
      <w:r w:rsidRPr="00DF75D6">
        <w:rPr>
          <w:lang w:val="en-GB"/>
        </w:rPr>
        <w:t xml:space="preserve">in the INNOVATION CORNER: </w:t>
      </w:r>
    </w:p>
    <w:p w14:paraId="3D270BD5" w14:textId="77777777" w:rsidR="00B6134D" w:rsidRPr="00DF75D6" w:rsidRDefault="00B6134D" w:rsidP="00B6134D">
      <w:pPr>
        <w:jc w:val="both"/>
        <w:rPr>
          <w:lang w:val="en-GB"/>
        </w:rPr>
      </w:pPr>
    </w:p>
    <w:p w14:paraId="1DFDC80B" w14:textId="70144589" w:rsidR="00B6134D" w:rsidRPr="00DF75D6" w:rsidRDefault="00B6134D" w:rsidP="0007725D">
      <w:pPr>
        <w:pStyle w:val="Listenabsatz"/>
        <w:numPr>
          <w:ilvl w:val="0"/>
          <w:numId w:val="2"/>
        </w:numPr>
        <w:jc w:val="both"/>
        <w:rPr>
          <w:rFonts w:ascii="Arial" w:eastAsia="Arial" w:hAnsi="Arial" w:cs="Arial"/>
          <w:lang w:val="en-GB"/>
        </w:rPr>
      </w:pPr>
      <w:r w:rsidRPr="00DF75D6">
        <w:rPr>
          <w:rFonts w:ascii="Arial" w:eastAsia="Arial" w:hAnsi="Arial" w:cs="Arial"/>
          <w:lang w:val="en-GB"/>
        </w:rPr>
        <w:t xml:space="preserve">Caroline Kroll (founder of </w:t>
      </w:r>
      <w:proofErr w:type="spellStart"/>
      <w:r w:rsidRPr="00DF75D6">
        <w:rPr>
          <w:rFonts w:ascii="Arial" w:eastAsia="Arial" w:hAnsi="Arial" w:cs="Arial"/>
          <w:lang w:val="en-GB"/>
        </w:rPr>
        <w:t>Nø</w:t>
      </w:r>
      <w:proofErr w:type="spellEnd"/>
      <w:r w:rsidRPr="00DF75D6">
        <w:rPr>
          <w:rFonts w:ascii="Arial" w:eastAsia="Arial" w:hAnsi="Arial" w:cs="Arial"/>
          <w:lang w:val="en-GB"/>
        </w:rPr>
        <w:t xml:space="preserve"> Cosmetics): "How cosmetics brands create real impact </w:t>
      </w:r>
      <w:r w:rsidR="007136C7" w:rsidRPr="00DF75D6">
        <w:rPr>
          <w:rFonts w:ascii="Arial" w:eastAsia="Arial" w:hAnsi="Arial" w:cs="Arial"/>
          <w:lang w:val="en-GB"/>
        </w:rPr>
        <w:t>- and why it's time for a rethink</w:t>
      </w:r>
      <w:r w:rsidRPr="00DF75D6">
        <w:rPr>
          <w:rFonts w:ascii="Arial" w:eastAsia="Arial" w:hAnsi="Arial" w:cs="Arial"/>
          <w:lang w:val="en-GB"/>
        </w:rPr>
        <w:t>"</w:t>
      </w:r>
    </w:p>
    <w:p w14:paraId="2BF0036C" w14:textId="03B948B8" w:rsidR="00B6134D" w:rsidRPr="00DF75D6" w:rsidRDefault="00B6134D" w:rsidP="0007725D">
      <w:pPr>
        <w:pStyle w:val="Listenabsatz"/>
        <w:numPr>
          <w:ilvl w:val="0"/>
          <w:numId w:val="3"/>
        </w:numPr>
        <w:jc w:val="both"/>
        <w:rPr>
          <w:rFonts w:ascii="Arial" w:eastAsia="Arial" w:hAnsi="Arial" w:cs="Arial"/>
          <w:lang w:val="en-GB"/>
        </w:rPr>
      </w:pPr>
      <w:r w:rsidRPr="00DF75D6">
        <w:rPr>
          <w:rFonts w:ascii="Arial" w:eastAsia="Arial" w:hAnsi="Arial" w:cs="Arial"/>
          <w:lang w:val="en-GB"/>
        </w:rPr>
        <w:t xml:space="preserve">Felix </w:t>
      </w:r>
      <w:proofErr w:type="spellStart"/>
      <w:r w:rsidRPr="00DF75D6">
        <w:rPr>
          <w:rFonts w:ascii="Arial" w:eastAsia="Arial" w:hAnsi="Arial" w:cs="Arial"/>
          <w:lang w:val="en-GB"/>
        </w:rPr>
        <w:t>Behm</w:t>
      </w:r>
      <w:proofErr w:type="spellEnd"/>
      <w:r w:rsidRPr="00DF75D6">
        <w:rPr>
          <w:rFonts w:ascii="Arial" w:eastAsia="Arial" w:hAnsi="Arial" w:cs="Arial"/>
          <w:lang w:val="en-GB"/>
        </w:rPr>
        <w:t xml:space="preserve"> </w:t>
      </w:r>
      <w:r w:rsidR="007136C7" w:rsidRPr="00DF75D6">
        <w:rPr>
          <w:rFonts w:ascii="Arial" w:eastAsia="Arial" w:hAnsi="Arial" w:cs="Arial"/>
          <w:lang w:val="en-GB"/>
        </w:rPr>
        <w:t>(</w:t>
      </w:r>
      <w:proofErr w:type="spellStart"/>
      <w:r w:rsidR="007136C7" w:rsidRPr="00DF75D6">
        <w:rPr>
          <w:rFonts w:ascii="Arial" w:eastAsia="Arial" w:hAnsi="Arial" w:cs="Arial"/>
          <w:lang w:val="en-GB"/>
        </w:rPr>
        <w:t>GenZ</w:t>
      </w:r>
      <w:proofErr w:type="spellEnd"/>
      <w:r w:rsidR="007136C7" w:rsidRPr="00DF75D6">
        <w:rPr>
          <w:rFonts w:ascii="Arial" w:eastAsia="Arial" w:hAnsi="Arial" w:cs="Arial"/>
          <w:lang w:val="en-GB"/>
        </w:rPr>
        <w:t xml:space="preserve"> expert)</w:t>
      </w:r>
      <w:r w:rsidRPr="00DF75D6">
        <w:rPr>
          <w:rFonts w:ascii="Arial" w:eastAsia="Arial" w:hAnsi="Arial" w:cs="Arial"/>
          <w:lang w:val="en-GB"/>
        </w:rPr>
        <w:t xml:space="preserve">: "Winning the next generation of customers: </w:t>
      </w:r>
      <w:r w:rsidR="007136C7" w:rsidRPr="00DF75D6">
        <w:rPr>
          <w:rFonts w:ascii="Arial" w:eastAsia="Arial" w:hAnsi="Arial" w:cs="Arial"/>
          <w:lang w:val="en-GB"/>
        </w:rPr>
        <w:t>What Gen Z &amp; Alpha really want</w:t>
      </w:r>
      <w:r w:rsidRPr="00DF75D6">
        <w:rPr>
          <w:rFonts w:ascii="Arial" w:eastAsia="Arial" w:hAnsi="Arial" w:cs="Arial"/>
          <w:lang w:val="en-GB"/>
        </w:rPr>
        <w:t>"</w:t>
      </w:r>
    </w:p>
    <w:p w14:paraId="31C00D45" w14:textId="53E94544" w:rsidR="00B6134D" w:rsidRPr="00DF75D6" w:rsidRDefault="00B6134D" w:rsidP="00E72C60">
      <w:pPr>
        <w:pStyle w:val="Listenabsatz"/>
        <w:numPr>
          <w:ilvl w:val="0"/>
          <w:numId w:val="3"/>
        </w:numPr>
        <w:rPr>
          <w:rFonts w:ascii="Arial" w:eastAsia="Arial" w:hAnsi="Arial" w:cs="Arial"/>
          <w:lang w:val="en-GB"/>
        </w:rPr>
      </w:pPr>
      <w:proofErr w:type="spellStart"/>
      <w:r w:rsidRPr="00DF75D6">
        <w:rPr>
          <w:rFonts w:ascii="Arial" w:eastAsia="Arial" w:hAnsi="Arial" w:cs="Arial"/>
          <w:lang w:val="en-GB"/>
        </w:rPr>
        <w:t>forewood</w:t>
      </w:r>
      <w:proofErr w:type="spellEnd"/>
      <w:r w:rsidRPr="00DF75D6">
        <w:rPr>
          <w:rFonts w:ascii="Arial" w:eastAsia="Arial" w:hAnsi="Arial" w:cs="Arial"/>
          <w:lang w:val="en-GB"/>
        </w:rPr>
        <w:t xml:space="preserve"> Expert-Talk </w:t>
      </w:r>
      <w:r w:rsidR="007136C7" w:rsidRPr="00DF75D6">
        <w:rPr>
          <w:rFonts w:ascii="Arial" w:eastAsia="Arial" w:hAnsi="Arial" w:cs="Arial"/>
          <w:lang w:val="en-GB"/>
        </w:rPr>
        <w:t>with Philipp Keil (</w:t>
      </w:r>
      <w:proofErr w:type="spellStart"/>
      <w:r w:rsidR="007136C7" w:rsidRPr="00DF75D6">
        <w:rPr>
          <w:rFonts w:ascii="Arial" w:eastAsia="Arial" w:hAnsi="Arial" w:cs="Arial"/>
          <w:lang w:val="en-GB"/>
        </w:rPr>
        <w:t>forewood</w:t>
      </w:r>
      <w:proofErr w:type="spellEnd"/>
      <w:r w:rsidR="007136C7" w:rsidRPr="00DF75D6">
        <w:rPr>
          <w:rFonts w:ascii="Arial" w:eastAsia="Arial" w:hAnsi="Arial" w:cs="Arial"/>
          <w:lang w:val="en-GB"/>
        </w:rPr>
        <w:t xml:space="preserve"> GmbH), </w:t>
      </w:r>
      <w:proofErr w:type="spellStart"/>
      <w:r w:rsidR="007136C7" w:rsidRPr="00DF75D6">
        <w:rPr>
          <w:rFonts w:ascii="Arial" w:eastAsia="Arial" w:hAnsi="Arial" w:cs="Arial"/>
          <w:lang w:val="en-GB"/>
        </w:rPr>
        <w:t>Teja</w:t>
      </w:r>
      <w:proofErr w:type="spellEnd"/>
      <w:r w:rsidR="007136C7" w:rsidRPr="00DF75D6">
        <w:rPr>
          <w:rFonts w:ascii="Arial" w:eastAsia="Arial" w:hAnsi="Arial" w:cs="Arial"/>
          <w:lang w:val="en-GB"/>
        </w:rPr>
        <w:t xml:space="preserve"> </w:t>
      </w:r>
      <w:proofErr w:type="spellStart"/>
      <w:r w:rsidR="007136C7" w:rsidRPr="00DF75D6">
        <w:rPr>
          <w:rFonts w:ascii="Arial" w:eastAsia="Arial" w:hAnsi="Arial" w:cs="Arial"/>
          <w:lang w:val="en-GB"/>
        </w:rPr>
        <w:t>Staats</w:t>
      </w:r>
      <w:proofErr w:type="spellEnd"/>
      <w:r w:rsidR="007136C7" w:rsidRPr="00DF75D6">
        <w:rPr>
          <w:rFonts w:ascii="Arial" w:eastAsia="Arial" w:hAnsi="Arial" w:cs="Arial"/>
          <w:lang w:val="en-GB"/>
        </w:rPr>
        <w:t xml:space="preserve"> (</w:t>
      </w:r>
      <w:proofErr w:type="spellStart"/>
      <w:r w:rsidR="007136C7" w:rsidRPr="00DF75D6">
        <w:rPr>
          <w:rFonts w:ascii="Arial" w:eastAsia="Arial" w:hAnsi="Arial" w:cs="Arial"/>
          <w:lang w:val="en-GB"/>
        </w:rPr>
        <w:t>nkm</w:t>
      </w:r>
      <w:proofErr w:type="spellEnd"/>
      <w:r w:rsidR="007136C7" w:rsidRPr="00DF75D6">
        <w:rPr>
          <w:rFonts w:ascii="Arial" w:eastAsia="Arial" w:hAnsi="Arial" w:cs="Arial"/>
          <w:lang w:val="en-GB"/>
        </w:rPr>
        <w:t xml:space="preserve"> </w:t>
      </w:r>
      <w:proofErr w:type="spellStart"/>
      <w:r w:rsidR="007136C7" w:rsidRPr="00DF75D6">
        <w:rPr>
          <w:rFonts w:ascii="Arial" w:eastAsia="Arial" w:hAnsi="Arial" w:cs="Arial"/>
          <w:lang w:val="en-GB"/>
        </w:rPr>
        <w:t>Naturkosmetik</w:t>
      </w:r>
      <w:proofErr w:type="spellEnd"/>
      <w:r w:rsidR="007136C7" w:rsidRPr="00DF75D6">
        <w:rPr>
          <w:rFonts w:ascii="Arial" w:eastAsia="Arial" w:hAnsi="Arial" w:cs="Arial"/>
          <w:lang w:val="en-GB"/>
        </w:rPr>
        <w:t xml:space="preserve"> München) and Judith Fiedler (</w:t>
      </w:r>
      <w:proofErr w:type="spellStart"/>
      <w:r w:rsidR="007136C7" w:rsidRPr="00DF75D6">
        <w:rPr>
          <w:rFonts w:ascii="Arial" w:eastAsia="Arial" w:hAnsi="Arial" w:cs="Arial"/>
          <w:lang w:val="en-GB"/>
        </w:rPr>
        <w:t>oneRD</w:t>
      </w:r>
      <w:proofErr w:type="spellEnd"/>
      <w:r w:rsidR="007136C7" w:rsidRPr="00DF75D6">
        <w:rPr>
          <w:rFonts w:ascii="Arial" w:eastAsia="Arial" w:hAnsi="Arial" w:cs="Arial"/>
          <w:lang w:val="en-GB"/>
        </w:rPr>
        <w:t xml:space="preserve"> GmbH)</w:t>
      </w:r>
      <w:r w:rsidR="002D312A" w:rsidRPr="00DF75D6">
        <w:rPr>
          <w:rFonts w:ascii="Arial" w:eastAsia="Arial" w:hAnsi="Arial" w:cs="Arial"/>
          <w:lang w:val="en-GB"/>
        </w:rPr>
        <w:t xml:space="preserve">: </w:t>
      </w:r>
      <w:r w:rsidR="007136C7" w:rsidRPr="00DF75D6">
        <w:rPr>
          <w:rFonts w:ascii="Arial" w:eastAsia="Arial" w:hAnsi="Arial" w:cs="Arial"/>
          <w:lang w:val="en-GB"/>
        </w:rPr>
        <w:t>"PPWR &amp; Co.: How the cosmetics industry contributes to the European Green Deal - Perspectives</w:t>
      </w:r>
      <w:r w:rsidR="007136C7" w:rsidRPr="00DF75D6" w:rsidDel="007136C7">
        <w:rPr>
          <w:rFonts w:ascii="Arial" w:eastAsia="Arial" w:hAnsi="Arial" w:cs="Arial"/>
          <w:lang w:val="en-GB"/>
        </w:rPr>
        <w:t xml:space="preserve">" </w:t>
      </w:r>
    </w:p>
    <w:p w14:paraId="2FC9CB09" w14:textId="28058FA5" w:rsidR="00B6134D" w:rsidRPr="00DF75D6" w:rsidRDefault="007136C7" w:rsidP="007136C7">
      <w:pPr>
        <w:pStyle w:val="Listenabsatz"/>
        <w:numPr>
          <w:ilvl w:val="0"/>
          <w:numId w:val="3"/>
        </w:numPr>
        <w:jc w:val="both"/>
        <w:rPr>
          <w:rFonts w:ascii="Arial" w:eastAsia="Arial" w:hAnsi="Arial" w:cs="Arial"/>
          <w:lang w:val="en-GB"/>
        </w:rPr>
      </w:pPr>
      <w:r w:rsidRPr="00DF75D6">
        <w:rPr>
          <w:rFonts w:ascii="Arial" w:eastAsia="Arial" w:hAnsi="Arial" w:cs="Arial"/>
          <w:lang w:val="en-GB"/>
        </w:rPr>
        <w:t xml:space="preserve">Veronika </w:t>
      </w:r>
      <w:proofErr w:type="spellStart"/>
      <w:r w:rsidRPr="00DF75D6">
        <w:rPr>
          <w:rFonts w:ascii="Arial" w:eastAsia="Arial" w:hAnsi="Arial" w:cs="Arial"/>
          <w:lang w:val="en-GB"/>
        </w:rPr>
        <w:t>Glaubermann</w:t>
      </w:r>
      <w:proofErr w:type="spellEnd"/>
      <w:r w:rsidRPr="00DF75D6">
        <w:rPr>
          <w:rFonts w:ascii="Arial" w:eastAsia="Arial" w:hAnsi="Arial" w:cs="Arial"/>
          <w:lang w:val="en-GB"/>
        </w:rPr>
        <w:t xml:space="preserve"> (Beiersdorf) with insights</w:t>
      </w:r>
      <w:r w:rsidR="00B6134D" w:rsidRPr="00DF75D6">
        <w:rPr>
          <w:rFonts w:ascii="Arial" w:eastAsia="Arial" w:hAnsi="Arial" w:cs="Arial"/>
          <w:lang w:val="en-GB"/>
        </w:rPr>
        <w:t xml:space="preserve"> into the initiative "The Value of Beauty </w:t>
      </w:r>
      <w:r w:rsidRPr="00DF75D6">
        <w:rPr>
          <w:rFonts w:ascii="Arial" w:eastAsia="Arial" w:hAnsi="Arial" w:cs="Arial"/>
          <w:lang w:val="en-GB"/>
        </w:rPr>
        <w:t>- insights from and for the cosmetics industry"</w:t>
      </w:r>
    </w:p>
    <w:p w14:paraId="204EC112" w14:textId="38D96EE2" w:rsidR="002076AC" w:rsidRPr="00DF75D6" w:rsidRDefault="002076AC" w:rsidP="00B6134D">
      <w:pPr>
        <w:spacing w:before="100" w:beforeAutospacing="1" w:after="100" w:afterAutospacing="1"/>
        <w:jc w:val="both"/>
        <w:rPr>
          <w:rFonts w:eastAsia="Times New Roman"/>
          <w:bCs/>
          <w:lang w:val="en-GB"/>
        </w:rPr>
      </w:pPr>
      <w:r w:rsidRPr="00DF75D6">
        <w:rPr>
          <w:rFonts w:eastAsia="Times New Roman"/>
          <w:bCs/>
          <w:lang w:val="en-GB"/>
        </w:rPr>
        <w:t xml:space="preserve">The full </w:t>
      </w:r>
      <w:hyperlink r:id="rId8" w:history="1">
        <w:r w:rsidRPr="00DF75D6">
          <w:rPr>
            <w:rStyle w:val="Hyperlink"/>
            <w:rFonts w:eastAsia="Times New Roman"/>
            <w:bCs/>
            <w:lang w:val="en-GB"/>
          </w:rPr>
          <w:t xml:space="preserve">programme </w:t>
        </w:r>
      </w:hyperlink>
      <w:r w:rsidRPr="00DF75D6">
        <w:rPr>
          <w:rFonts w:eastAsia="Times New Roman"/>
          <w:bCs/>
          <w:lang w:val="en-GB"/>
        </w:rPr>
        <w:t xml:space="preserve">can be found on the </w:t>
      </w:r>
      <w:proofErr w:type="spellStart"/>
      <w:r w:rsidRPr="00DF75D6">
        <w:rPr>
          <w:rFonts w:eastAsia="Times New Roman"/>
          <w:bCs/>
          <w:lang w:val="en-GB"/>
        </w:rPr>
        <w:t>CosmeticBusiness</w:t>
      </w:r>
      <w:proofErr w:type="spellEnd"/>
      <w:r w:rsidRPr="00DF75D6">
        <w:rPr>
          <w:rFonts w:eastAsia="Times New Roman"/>
          <w:bCs/>
          <w:lang w:val="en-GB"/>
        </w:rPr>
        <w:t xml:space="preserve"> website. </w:t>
      </w:r>
    </w:p>
    <w:p w14:paraId="6B7EF03C" w14:textId="20240133" w:rsidR="00B6134D" w:rsidRPr="00DF75D6" w:rsidRDefault="00B6134D" w:rsidP="00B6134D">
      <w:pPr>
        <w:spacing w:before="100" w:beforeAutospacing="1" w:after="100" w:afterAutospacing="1"/>
        <w:jc w:val="both"/>
        <w:rPr>
          <w:rFonts w:eastAsia="Times New Roman"/>
          <w:b/>
          <w:lang w:val="en-GB"/>
        </w:rPr>
      </w:pPr>
      <w:r w:rsidRPr="00DF75D6">
        <w:rPr>
          <w:rFonts w:eastAsia="Times New Roman"/>
          <w:b/>
          <w:bCs/>
          <w:lang w:val="en-GB"/>
        </w:rPr>
        <w:t>Offers for start-ups</w:t>
      </w:r>
    </w:p>
    <w:p w14:paraId="7FD31113" w14:textId="792A81B0" w:rsidR="00B6134D" w:rsidRPr="00DF75D6" w:rsidRDefault="00B6134D" w:rsidP="00B6134D">
      <w:pPr>
        <w:spacing w:before="100" w:beforeAutospacing="1" w:after="100" w:afterAutospacing="1"/>
        <w:jc w:val="both"/>
        <w:rPr>
          <w:rFonts w:eastAsia="Times New Roman"/>
          <w:lang w:val="en-GB"/>
        </w:rPr>
      </w:pPr>
      <w:proofErr w:type="spellStart"/>
      <w:r w:rsidRPr="00DF75D6">
        <w:rPr>
          <w:rFonts w:eastAsia="Times New Roman"/>
          <w:lang w:val="en-GB"/>
        </w:rPr>
        <w:t>CosmeticBusiness</w:t>
      </w:r>
      <w:proofErr w:type="spellEnd"/>
      <w:r w:rsidRPr="00DF75D6">
        <w:rPr>
          <w:rFonts w:eastAsia="Times New Roman"/>
          <w:lang w:val="en-GB"/>
        </w:rPr>
        <w:t xml:space="preserve"> offers start-ups professional support for a successful market launch. In addition to targeted networking opportunities via the </w:t>
      </w:r>
      <w:r w:rsidRPr="00DF75D6">
        <w:rPr>
          <w:rFonts w:eastAsia="Times New Roman"/>
          <w:i/>
          <w:iCs/>
          <w:lang w:val="en-GB"/>
        </w:rPr>
        <w:t xml:space="preserve">"start-up friendly" </w:t>
      </w:r>
      <w:r w:rsidRPr="00DF75D6">
        <w:rPr>
          <w:rFonts w:eastAsia="Times New Roman"/>
          <w:lang w:val="en-GB"/>
        </w:rPr>
        <w:t xml:space="preserve">filter function in the list of exhibitors, the trade fair offers practice-orientated </w:t>
      </w:r>
      <w:r w:rsidRPr="00DF75D6">
        <w:rPr>
          <w:rFonts w:eastAsia="Times New Roman"/>
          <w:bCs/>
          <w:lang w:val="en-GB"/>
        </w:rPr>
        <w:t xml:space="preserve">workshops </w:t>
      </w:r>
      <w:r w:rsidRPr="00DF75D6">
        <w:rPr>
          <w:rFonts w:eastAsia="Times New Roman"/>
          <w:lang w:val="en-GB"/>
        </w:rPr>
        <w:t xml:space="preserve">on the topics of </w:t>
      </w:r>
      <w:r w:rsidRPr="00DF75D6">
        <w:rPr>
          <w:rFonts w:eastAsia="Times New Roman"/>
          <w:bCs/>
          <w:lang w:val="en-GB"/>
        </w:rPr>
        <w:t xml:space="preserve">"Cosmetics start-ups 2025: legally compliant, safe &amp; successful on the market" and "Decorative cosmetics </w:t>
      </w:r>
      <w:r w:rsidR="002076AC" w:rsidRPr="00DF75D6">
        <w:rPr>
          <w:rFonts w:eastAsia="Times New Roman"/>
          <w:bCs/>
          <w:lang w:val="en-GB"/>
        </w:rPr>
        <w:t>- the perfect addition to your product range or the launch of your own brand!</w:t>
      </w:r>
      <w:r w:rsidRPr="00DF75D6">
        <w:rPr>
          <w:rFonts w:eastAsia="Times New Roman"/>
          <w:bCs/>
          <w:lang w:val="en-GB"/>
        </w:rPr>
        <w:t xml:space="preserve">". Participation is only possible with pre-registration due to limited places. </w:t>
      </w:r>
    </w:p>
    <w:p w14:paraId="5F42F9AA" w14:textId="77777777" w:rsidR="00B6134D" w:rsidRPr="00DF75D6" w:rsidRDefault="00B6134D" w:rsidP="00B6134D">
      <w:pPr>
        <w:spacing w:before="100" w:beforeAutospacing="1" w:after="100" w:afterAutospacing="1"/>
        <w:jc w:val="both"/>
        <w:rPr>
          <w:rFonts w:eastAsia="Times New Roman"/>
          <w:b/>
          <w:lang w:val="en-GB"/>
        </w:rPr>
      </w:pPr>
      <w:r w:rsidRPr="00DF75D6">
        <w:rPr>
          <w:rFonts w:eastAsia="Times New Roman"/>
          <w:b/>
          <w:bCs/>
          <w:lang w:val="en-GB"/>
        </w:rPr>
        <w:t>Focus on sustainability at the trade fair</w:t>
      </w:r>
    </w:p>
    <w:p w14:paraId="30757D18" w14:textId="7638F350" w:rsidR="00B6134D" w:rsidRPr="00DF75D6" w:rsidRDefault="00B6134D" w:rsidP="0007725D">
      <w:pPr>
        <w:jc w:val="both"/>
        <w:rPr>
          <w:rFonts w:eastAsia="Times New Roman"/>
          <w:lang w:val="en-GB"/>
        </w:rPr>
      </w:pPr>
      <w:r w:rsidRPr="00DF75D6">
        <w:rPr>
          <w:rFonts w:eastAsia="Times New Roman"/>
          <w:lang w:val="en-GB"/>
        </w:rPr>
        <w:t xml:space="preserve">At </w:t>
      </w:r>
      <w:proofErr w:type="spellStart"/>
      <w:r w:rsidRPr="00DF75D6">
        <w:rPr>
          <w:rFonts w:eastAsia="Times New Roman"/>
          <w:lang w:val="en-GB"/>
        </w:rPr>
        <w:t>CosmeticBusiness</w:t>
      </w:r>
      <w:proofErr w:type="spellEnd"/>
      <w:r w:rsidRPr="00DF75D6">
        <w:rPr>
          <w:rFonts w:eastAsia="Times New Roman"/>
          <w:lang w:val="en-GB"/>
        </w:rPr>
        <w:t xml:space="preserve">, sustainability plays a major role both in front of and behind the scenes. The Association of the German Trade Fair Industry (AUMA) recently analysed the added value of trade fair visits. The study shows how </w:t>
      </w:r>
      <w:r w:rsidRPr="00DF75D6">
        <w:rPr>
          <w:lang w:val="en-GB"/>
        </w:rPr>
        <w:t xml:space="preserve">efficiently trade fair visits can bundle business trips. On average, a visit to a trade fair replaces five individual trips, and for international trade fair visitors it is as many as eight. </w:t>
      </w:r>
      <w:r w:rsidRPr="00DF75D6">
        <w:rPr>
          <w:rFonts w:eastAsia="Times New Roman"/>
          <w:lang w:val="en-GB"/>
        </w:rPr>
        <w:t xml:space="preserve">As a trade fair organiser, </w:t>
      </w:r>
      <w:proofErr w:type="spellStart"/>
      <w:r w:rsidRPr="00DF75D6">
        <w:rPr>
          <w:rFonts w:eastAsia="Times New Roman"/>
          <w:lang w:val="en-GB"/>
        </w:rPr>
        <w:t>Leipziger</w:t>
      </w:r>
      <w:proofErr w:type="spellEnd"/>
      <w:r w:rsidRPr="00DF75D6">
        <w:rPr>
          <w:rFonts w:eastAsia="Times New Roman"/>
          <w:lang w:val="en-GB"/>
        </w:rPr>
        <w:t xml:space="preserve"> Messe </w:t>
      </w:r>
      <w:r w:rsidR="0007725D" w:rsidRPr="00DF75D6">
        <w:rPr>
          <w:rFonts w:eastAsia="Times New Roman"/>
          <w:lang w:val="en-GB"/>
        </w:rPr>
        <w:t xml:space="preserve">also focuses on sustainability when organising the event </w:t>
      </w:r>
      <w:r w:rsidR="0007725D" w:rsidRPr="00DF75D6">
        <w:rPr>
          <w:rFonts w:eastAsia="Times New Roman"/>
          <w:lang w:val="en-GB"/>
        </w:rPr>
        <w:lastRenderedPageBreak/>
        <w:t xml:space="preserve">with </w:t>
      </w:r>
      <w:r w:rsidRPr="00DF75D6">
        <w:rPr>
          <w:rFonts w:eastAsia="Times New Roman"/>
          <w:bCs/>
          <w:lang w:val="en-GB"/>
        </w:rPr>
        <w:t xml:space="preserve">modular </w:t>
      </w:r>
      <w:r w:rsidR="0007725D" w:rsidRPr="00DF75D6">
        <w:rPr>
          <w:rFonts w:eastAsia="Times New Roman"/>
          <w:bCs/>
          <w:lang w:val="en-GB"/>
        </w:rPr>
        <w:t xml:space="preserve">and reusable </w:t>
      </w:r>
      <w:r w:rsidRPr="00DF75D6">
        <w:rPr>
          <w:rFonts w:eastAsia="Times New Roman"/>
          <w:bCs/>
          <w:lang w:val="en-GB"/>
        </w:rPr>
        <w:t xml:space="preserve">stand construction </w:t>
      </w:r>
      <w:r w:rsidR="0007725D" w:rsidRPr="00DF75D6">
        <w:rPr>
          <w:rFonts w:eastAsia="Times New Roman"/>
          <w:bCs/>
          <w:lang w:val="en-GB"/>
        </w:rPr>
        <w:t>concepts</w:t>
      </w:r>
      <w:r w:rsidRPr="00DF75D6">
        <w:rPr>
          <w:rFonts w:eastAsia="Times New Roman"/>
          <w:lang w:val="en-GB"/>
        </w:rPr>
        <w:t xml:space="preserve">, </w:t>
      </w:r>
      <w:r w:rsidR="0007725D" w:rsidRPr="00DF75D6">
        <w:rPr>
          <w:rFonts w:eastAsia="Times New Roman"/>
          <w:bCs/>
          <w:lang w:val="en-GB"/>
        </w:rPr>
        <w:t xml:space="preserve">recyclable </w:t>
      </w:r>
      <w:r w:rsidRPr="00DF75D6">
        <w:rPr>
          <w:rFonts w:eastAsia="Times New Roman"/>
          <w:bCs/>
          <w:lang w:val="en-GB"/>
        </w:rPr>
        <w:t xml:space="preserve">carpeting </w:t>
      </w:r>
      <w:r w:rsidRPr="00DF75D6">
        <w:rPr>
          <w:rFonts w:eastAsia="Times New Roman"/>
          <w:lang w:val="en-GB"/>
        </w:rPr>
        <w:t xml:space="preserve">and </w:t>
      </w:r>
      <w:r w:rsidR="0007725D" w:rsidRPr="00DF75D6">
        <w:rPr>
          <w:rFonts w:eastAsia="Times New Roman"/>
          <w:bCs/>
          <w:lang w:val="en-GB"/>
        </w:rPr>
        <w:t xml:space="preserve">green </w:t>
      </w:r>
      <w:r w:rsidRPr="00DF75D6">
        <w:rPr>
          <w:rFonts w:eastAsia="Times New Roman"/>
          <w:bCs/>
          <w:lang w:val="en-GB"/>
        </w:rPr>
        <w:t>energy</w:t>
      </w:r>
      <w:r w:rsidRPr="00DF75D6">
        <w:rPr>
          <w:rFonts w:eastAsia="Times New Roman"/>
          <w:lang w:val="en-GB"/>
        </w:rPr>
        <w:t>.</w:t>
      </w:r>
    </w:p>
    <w:p w14:paraId="4B1AFC14" w14:textId="77777777" w:rsidR="0007725D" w:rsidRPr="00DF75D6" w:rsidRDefault="0007725D" w:rsidP="0007725D">
      <w:pPr>
        <w:jc w:val="both"/>
        <w:rPr>
          <w:rFonts w:eastAsia="Times New Roman"/>
          <w:lang w:val="en-GB"/>
        </w:rPr>
      </w:pPr>
    </w:p>
    <w:p w14:paraId="264CDA5C" w14:textId="77777777" w:rsidR="00B6134D" w:rsidRPr="00DF75D6" w:rsidRDefault="00B6134D" w:rsidP="00B6134D">
      <w:pPr>
        <w:jc w:val="both"/>
        <w:rPr>
          <w:b/>
          <w:shd w:val="clear" w:color="auto" w:fill="FFFFFF"/>
          <w:lang w:val="en-GB"/>
        </w:rPr>
      </w:pPr>
      <w:r w:rsidRPr="00DF75D6">
        <w:rPr>
          <w:b/>
          <w:shd w:val="clear" w:color="auto" w:fill="FFFFFF"/>
          <w:lang w:val="en-GB"/>
        </w:rPr>
        <w:t>Accreditation</w:t>
      </w:r>
    </w:p>
    <w:p w14:paraId="6D61D0B0" w14:textId="77777777" w:rsidR="00B6134D" w:rsidRPr="00DF75D6" w:rsidRDefault="00B6134D" w:rsidP="00B6134D">
      <w:pPr>
        <w:jc w:val="both"/>
        <w:rPr>
          <w:b/>
          <w:shd w:val="clear" w:color="auto" w:fill="FFFFFF"/>
          <w:lang w:val="en-GB"/>
        </w:rPr>
      </w:pPr>
    </w:p>
    <w:p w14:paraId="5C8FE4E6" w14:textId="433581ED" w:rsidR="00B6134D" w:rsidRPr="00DF75D6" w:rsidRDefault="00B6134D" w:rsidP="00B6134D">
      <w:pPr>
        <w:jc w:val="both"/>
        <w:rPr>
          <w:shd w:val="clear" w:color="auto" w:fill="FFFFFF"/>
          <w:lang w:val="en-GB"/>
        </w:rPr>
      </w:pPr>
      <w:r w:rsidRPr="00DF75D6">
        <w:rPr>
          <w:shd w:val="clear" w:color="auto" w:fill="FFFFFF"/>
          <w:lang w:val="en-GB"/>
        </w:rPr>
        <w:t xml:space="preserve">Media representatives can apply for </w:t>
      </w:r>
      <w:hyperlink r:id="rId9" w:history="1">
        <w:r w:rsidRPr="006F7699">
          <w:rPr>
            <w:rStyle w:val="Hyperlink"/>
            <w:shd w:val="clear" w:color="auto" w:fill="FFFFFF"/>
            <w:lang w:val="en-GB"/>
          </w:rPr>
          <w:t>accreditation</w:t>
        </w:r>
      </w:hyperlink>
      <w:r w:rsidRPr="00DF75D6">
        <w:rPr>
          <w:shd w:val="clear" w:color="auto" w:fill="FFFFFF"/>
          <w:lang w:val="en-GB"/>
        </w:rPr>
        <w:t xml:space="preserve"> for </w:t>
      </w:r>
      <w:proofErr w:type="spellStart"/>
      <w:r w:rsidRPr="00DF75D6">
        <w:rPr>
          <w:shd w:val="clear" w:color="auto" w:fill="FFFFFF"/>
          <w:lang w:val="en-GB"/>
        </w:rPr>
        <w:t>CosmeticBusiness</w:t>
      </w:r>
      <w:proofErr w:type="spellEnd"/>
      <w:r w:rsidRPr="00DF75D6">
        <w:rPr>
          <w:shd w:val="clear" w:color="auto" w:fill="FFFFFF"/>
          <w:lang w:val="en-GB"/>
        </w:rPr>
        <w:t xml:space="preserve"> 2025 </w:t>
      </w:r>
      <w:r w:rsidRPr="00DF75D6">
        <w:rPr>
          <w:lang w:val="en-GB"/>
        </w:rPr>
        <w:t xml:space="preserve">online </w:t>
      </w:r>
      <w:r w:rsidRPr="00DF75D6">
        <w:rPr>
          <w:shd w:val="clear" w:color="auto" w:fill="FFFFFF"/>
          <w:lang w:val="en-GB"/>
        </w:rPr>
        <w:t>in advance.</w:t>
      </w:r>
    </w:p>
    <w:p w14:paraId="430FF45D" w14:textId="77777777" w:rsidR="00F52F7F" w:rsidRPr="00DF75D6" w:rsidRDefault="00F52F7F" w:rsidP="00B6134D">
      <w:pPr>
        <w:jc w:val="both"/>
        <w:rPr>
          <w:lang w:val="en-GB"/>
        </w:rPr>
      </w:pPr>
    </w:p>
    <w:p w14:paraId="2F316AF4" w14:textId="77777777" w:rsidR="006F7699" w:rsidRDefault="006F7699" w:rsidP="00BF120D">
      <w:pPr>
        <w:jc w:val="both"/>
        <w:rPr>
          <w:b/>
          <w:sz w:val="20"/>
          <w:szCs w:val="20"/>
          <w:lang w:val="en-GB"/>
        </w:rPr>
      </w:pPr>
    </w:p>
    <w:p w14:paraId="1BD65273" w14:textId="5D4E876F" w:rsidR="00F5672D" w:rsidRPr="00DF75D6" w:rsidRDefault="00F5672D" w:rsidP="00F5672D">
      <w:pPr>
        <w:spacing w:line="276" w:lineRule="auto"/>
        <w:jc w:val="both"/>
        <w:rPr>
          <w:b/>
          <w:sz w:val="20"/>
          <w:szCs w:val="20"/>
          <w:lang w:val="en-GB"/>
        </w:rPr>
      </w:pPr>
      <w:r w:rsidRPr="00DF75D6">
        <w:rPr>
          <w:b/>
          <w:sz w:val="20"/>
          <w:szCs w:val="20"/>
          <w:lang w:val="en-GB"/>
        </w:rPr>
        <w:t>Contact for the press:</w:t>
      </w:r>
    </w:p>
    <w:p w14:paraId="0825C279" w14:textId="77777777" w:rsidR="00F5672D" w:rsidRPr="00DF75D6" w:rsidRDefault="00F5672D" w:rsidP="00F5672D">
      <w:pPr>
        <w:spacing w:line="276" w:lineRule="auto"/>
        <w:jc w:val="both"/>
        <w:rPr>
          <w:sz w:val="20"/>
          <w:szCs w:val="20"/>
          <w:lang w:val="en-GB"/>
        </w:rPr>
      </w:pPr>
      <w:r w:rsidRPr="00DF75D6">
        <w:rPr>
          <w:sz w:val="20"/>
          <w:szCs w:val="20"/>
          <w:lang w:val="en-GB"/>
        </w:rPr>
        <w:t>Nicole Wege</w:t>
      </w:r>
    </w:p>
    <w:p w14:paraId="2BA25461" w14:textId="77777777" w:rsidR="00F5672D" w:rsidRPr="00DF75D6" w:rsidRDefault="00F5672D" w:rsidP="00F5672D">
      <w:pPr>
        <w:spacing w:line="276" w:lineRule="auto"/>
        <w:jc w:val="both"/>
        <w:rPr>
          <w:sz w:val="20"/>
          <w:szCs w:val="20"/>
          <w:lang w:val="en-GB"/>
        </w:rPr>
      </w:pPr>
      <w:r w:rsidRPr="00DF75D6">
        <w:rPr>
          <w:sz w:val="20"/>
          <w:szCs w:val="20"/>
          <w:lang w:val="en-GB"/>
        </w:rPr>
        <w:t xml:space="preserve">Press spokeswoman </w:t>
      </w:r>
    </w:p>
    <w:p w14:paraId="0D8BDE77" w14:textId="77777777" w:rsidR="00F5672D" w:rsidRPr="00DF75D6" w:rsidRDefault="00F5672D" w:rsidP="00F5672D">
      <w:pPr>
        <w:spacing w:line="276" w:lineRule="auto"/>
        <w:jc w:val="both"/>
        <w:rPr>
          <w:sz w:val="20"/>
          <w:szCs w:val="20"/>
          <w:lang w:val="en-GB"/>
        </w:rPr>
      </w:pPr>
      <w:proofErr w:type="spellStart"/>
      <w:r w:rsidRPr="00DF75D6">
        <w:rPr>
          <w:sz w:val="20"/>
          <w:szCs w:val="20"/>
          <w:lang w:val="en-GB"/>
        </w:rPr>
        <w:t>Leipziger</w:t>
      </w:r>
      <w:proofErr w:type="spellEnd"/>
      <w:r w:rsidRPr="00DF75D6">
        <w:rPr>
          <w:sz w:val="20"/>
          <w:szCs w:val="20"/>
          <w:lang w:val="en-GB"/>
        </w:rPr>
        <w:t xml:space="preserve"> Messe GmbH</w:t>
      </w:r>
    </w:p>
    <w:p w14:paraId="49E22ACF" w14:textId="77777777" w:rsidR="00F5672D" w:rsidRPr="00DF75D6" w:rsidRDefault="00F5672D" w:rsidP="00F5672D">
      <w:pPr>
        <w:spacing w:line="276" w:lineRule="auto"/>
        <w:jc w:val="both"/>
        <w:rPr>
          <w:sz w:val="20"/>
          <w:szCs w:val="20"/>
          <w:lang w:val="en-GB"/>
        </w:rPr>
      </w:pPr>
      <w:r w:rsidRPr="00DF75D6">
        <w:rPr>
          <w:sz w:val="20"/>
          <w:szCs w:val="20"/>
          <w:lang w:val="en-GB"/>
        </w:rPr>
        <w:t>Phone: +49 (0)341 / 678 6528</w:t>
      </w:r>
    </w:p>
    <w:p w14:paraId="04912E28" w14:textId="77777777" w:rsidR="00F5672D" w:rsidRDefault="00F5672D" w:rsidP="00F5672D">
      <w:pPr>
        <w:spacing w:line="276" w:lineRule="auto"/>
        <w:jc w:val="both"/>
        <w:rPr>
          <w:color w:val="0000FF"/>
          <w:sz w:val="20"/>
          <w:szCs w:val="20"/>
          <w:u w:val="single"/>
        </w:rPr>
      </w:pPr>
      <w:proofErr w:type="spellStart"/>
      <w:r>
        <w:rPr>
          <w:sz w:val="20"/>
          <w:szCs w:val="20"/>
        </w:rPr>
        <w:t>E-mail</w:t>
      </w:r>
      <w:proofErr w:type="spellEnd"/>
      <w:r>
        <w:rPr>
          <w:sz w:val="20"/>
          <w:szCs w:val="20"/>
        </w:rPr>
        <w:t xml:space="preserve">: </w:t>
      </w:r>
      <w:r>
        <w:rPr>
          <w:color w:val="0000FF"/>
          <w:sz w:val="20"/>
          <w:szCs w:val="20"/>
          <w:u w:val="single"/>
        </w:rPr>
        <w:t>n.wege@leipziger-messe.de</w:t>
      </w:r>
    </w:p>
    <w:p w14:paraId="4BC44297" w14:textId="77777777" w:rsidR="00F5672D" w:rsidRPr="008F12CD" w:rsidRDefault="00F5672D" w:rsidP="00F5672D">
      <w:pPr>
        <w:spacing w:line="276" w:lineRule="auto"/>
        <w:jc w:val="both"/>
        <w:rPr>
          <w:b/>
          <w:sz w:val="20"/>
          <w:szCs w:val="20"/>
        </w:rPr>
      </w:pPr>
    </w:p>
    <w:p w14:paraId="2D55F619" w14:textId="77777777" w:rsidR="006F7699" w:rsidRDefault="00F5672D" w:rsidP="00BA1DB3">
      <w:pPr>
        <w:spacing w:line="276" w:lineRule="auto"/>
        <w:jc w:val="both"/>
        <w:rPr>
          <w:b/>
          <w:sz w:val="20"/>
          <w:szCs w:val="20"/>
          <w:lang w:val="en-GB"/>
        </w:rPr>
      </w:pPr>
      <w:proofErr w:type="spellStart"/>
      <w:r w:rsidRPr="00DF75D6">
        <w:rPr>
          <w:b/>
          <w:sz w:val="20"/>
          <w:szCs w:val="20"/>
          <w:lang w:val="en-GB"/>
        </w:rPr>
        <w:t>CosmeticBusiness</w:t>
      </w:r>
      <w:proofErr w:type="spellEnd"/>
      <w:r w:rsidRPr="00DF75D6">
        <w:rPr>
          <w:b/>
          <w:sz w:val="20"/>
          <w:szCs w:val="20"/>
          <w:lang w:val="en-GB"/>
        </w:rPr>
        <w:t xml:space="preserve"> on the Internet: </w:t>
      </w:r>
    </w:p>
    <w:p w14:paraId="2D83B59C" w14:textId="262DB34A" w:rsidR="00BF120D" w:rsidRDefault="008F12CD" w:rsidP="00BA1DB3">
      <w:pPr>
        <w:spacing w:line="276" w:lineRule="auto"/>
        <w:jc w:val="both"/>
        <w:rPr>
          <w:color w:val="0000FF"/>
          <w:sz w:val="20"/>
          <w:szCs w:val="20"/>
          <w:u w:val="single"/>
          <w:lang w:val="en-GB"/>
        </w:rPr>
      </w:pPr>
      <w:hyperlink r:id="rId10" w:history="1">
        <w:r w:rsidR="006F7699" w:rsidRPr="00C31616">
          <w:rPr>
            <w:rStyle w:val="Hyperlink"/>
            <w:sz w:val="20"/>
            <w:szCs w:val="20"/>
            <w:lang w:val="en-GB"/>
          </w:rPr>
          <w:t>www.cosmetic-business.com</w:t>
        </w:r>
      </w:hyperlink>
    </w:p>
    <w:p w14:paraId="47F5E0F8" w14:textId="3882D8D8" w:rsidR="006F7699" w:rsidRPr="002016B7" w:rsidRDefault="006F7699" w:rsidP="006F7699">
      <w:pPr>
        <w:spacing w:line="276" w:lineRule="auto"/>
        <w:jc w:val="both"/>
        <w:rPr>
          <w:rStyle w:val="Hyperlink"/>
          <w:sz w:val="20"/>
          <w:szCs w:val="20"/>
          <w:lang w:val="en-GB"/>
        </w:rPr>
      </w:pPr>
      <w:r>
        <w:rPr>
          <w:color w:val="A1752D"/>
          <w:sz w:val="20"/>
          <w:szCs w:val="20"/>
          <w:u w:val="single"/>
          <w:shd w:val="clear" w:color="auto" w:fill="FFFFFF"/>
          <w:lang w:val="en-GB"/>
        </w:rPr>
        <w:fldChar w:fldCharType="begin"/>
      </w:r>
      <w:r>
        <w:rPr>
          <w:color w:val="A1752D"/>
          <w:sz w:val="20"/>
          <w:szCs w:val="20"/>
          <w:u w:val="single"/>
          <w:shd w:val="clear" w:color="auto" w:fill="FFFFFF"/>
          <w:lang w:val="en-GB"/>
        </w:rPr>
        <w:instrText>HYPERLINK "https://www.linkedin.com/showcase/cosmeticbusiness/posts/?feedView=all&amp;viewAsMember=true"</w:instrText>
      </w:r>
      <w:r>
        <w:rPr>
          <w:color w:val="A1752D"/>
          <w:sz w:val="20"/>
          <w:szCs w:val="20"/>
          <w:u w:val="single"/>
          <w:shd w:val="clear" w:color="auto" w:fill="FFFFFF"/>
          <w:lang w:val="en-GB"/>
        </w:rPr>
        <w:fldChar w:fldCharType="separate"/>
      </w:r>
      <w:r w:rsidRPr="002016B7">
        <w:rPr>
          <w:rStyle w:val="Hyperlink"/>
          <w:sz w:val="20"/>
          <w:szCs w:val="20"/>
          <w:shd w:val="clear" w:color="auto" w:fill="FFFFFF"/>
          <w:lang w:val="en-GB"/>
        </w:rPr>
        <w:t>www.linkedin.com</w:t>
      </w:r>
    </w:p>
    <w:p w14:paraId="4243F5C6" w14:textId="3EC474F1" w:rsidR="006F7699" w:rsidRPr="006F7699" w:rsidRDefault="006F7699" w:rsidP="006F7699">
      <w:pPr>
        <w:spacing w:line="276" w:lineRule="auto"/>
        <w:jc w:val="both"/>
        <w:rPr>
          <w:color w:val="0000FF"/>
          <w:sz w:val="20"/>
          <w:szCs w:val="20"/>
          <w:u w:val="single"/>
          <w:lang w:val="en-GB"/>
        </w:rPr>
      </w:pPr>
      <w:r>
        <w:rPr>
          <w:color w:val="A1752D"/>
          <w:sz w:val="20"/>
          <w:szCs w:val="20"/>
          <w:u w:val="single"/>
          <w:shd w:val="clear" w:color="auto" w:fill="FFFFFF"/>
          <w:lang w:val="en-GB"/>
        </w:rPr>
        <w:fldChar w:fldCharType="end"/>
      </w:r>
    </w:p>
    <w:p w14:paraId="31B73AF7" w14:textId="5D5DD3EB" w:rsidR="006F7699" w:rsidRDefault="006F7699" w:rsidP="00BA1DB3">
      <w:pPr>
        <w:spacing w:line="276" w:lineRule="auto"/>
        <w:jc w:val="both"/>
        <w:rPr>
          <w:sz w:val="20"/>
          <w:szCs w:val="20"/>
          <w:lang w:val="en-GB"/>
        </w:rPr>
      </w:pPr>
    </w:p>
    <w:p w14:paraId="02971484" w14:textId="055833EE" w:rsidR="006F7699" w:rsidRPr="006F7699" w:rsidRDefault="008F12CD" w:rsidP="006F7699">
      <w:pPr>
        <w:jc w:val="both"/>
        <w:rPr>
          <w:sz w:val="20"/>
          <w:szCs w:val="20"/>
          <w:lang w:val="en-GB"/>
        </w:rPr>
      </w:pPr>
      <w:hyperlink r:id="rId11" w:history="1">
        <w:r w:rsidR="006F7699" w:rsidRPr="006F7699">
          <w:rPr>
            <w:rStyle w:val="Hyperlink"/>
            <w:sz w:val="20"/>
            <w:szCs w:val="20"/>
            <w:lang w:val="en-GB"/>
          </w:rPr>
          <w:t xml:space="preserve">About </w:t>
        </w:r>
        <w:proofErr w:type="spellStart"/>
        <w:r w:rsidR="006F7699" w:rsidRPr="006F7699">
          <w:rPr>
            <w:rStyle w:val="Hyperlink"/>
            <w:sz w:val="20"/>
            <w:szCs w:val="20"/>
            <w:lang w:val="en-GB"/>
          </w:rPr>
          <w:t>CosmeticBusiness</w:t>
        </w:r>
        <w:proofErr w:type="spellEnd"/>
      </w:hyperlink>
    </w:p>
    <w:p w14:paraId="14A056FA" w14:textId="43BC94FF" w:rsidR="006F7699" w:rsidRPr="006F7699" w:rsidRDefault="008F12CD" w:rsidP="006F7699">
      <w:pPr>
        <w:jc w:val="both"/>
        <w:rPr>
          <w:rFonts w:eastAsia="Times New Roman"/>
          <w:sz w:val="20"/>
          <w:szCs w:val="20"/>
          <w:lang w:val="en-GB" w:eastAsia="de-DE"/>
        </w:rPr>
      </w:pPr>
      <w:hyperlink r:id="rId12" w:anchor="anchor_747722" w:history="1">
        <w:r w:rsidR="006F7699" w:rsidRPr="006F7699">
          <w:rPr>
            <w:rStyle w:val="Hyperlink"/>
            <w:rFonts w:eastAsia="Times New Roman"/>
            <w:sz w:val="20"/>
            <w:szCs w:val="20"/>
            <w:lang w:val="en-GB" w:eastAsia="de-DE"/>
          </w:rPr>
          <w:t xml:space="preserve">About </w:t>
        </w:r>
        <w:proofErr w:type="spellStart"/>
        <w:r w:rsidR="006F7699" w:rsidRPr="006F7699">
          <w:rPr>
            <w:rStyle w:val="Hyperlink"/>
            <w:rFonts w:eastAsia="Times New Roman"/>
            <w:sz w:val="20"/>
            <w:szCs w:val="20"/>
            <w:lang w:val="en-GB" w:eastAsia="de-DE"/>
          </w:rPr>
          <w:t>Leipziger</w:t>
        </w:r>
        <w:proofErr w:type="spellEnd"/>
        <w:r w:rsidR="006F7699" w:rsidRPr="006F7699">
          <w:rPr>
            <w:rStyle w:val="Hyperlink"/>
            <w:rFonts w:eastAsia="Times New Roman"/>
            <w:sz w:val="20"/>
            <w:szCs w:val="20"/>
            <w:lang w:val="en-GB" w:eastAsia="de-DE"/>
          </w:rPr>
          <w:t xml:space="preserve"> Messe </w:t>
        </w:r>
      </w:hyperlink>
      <w:r w:rsidR="006F7699" w:rsidRPr="006F7699">
        <w:rPr>
          <w:rFonts w:eastAsia="Times New Roman"/>
          <w:sz w:val="20"/>
          <w:szCs w:val="20"/>
          <w:lang w:val="en-GB" w:eastAsia="de-DE"/>
        </w:rPr>
        <w:t xml:space="preserve"> </w:t>
      </w:r>
    </w:p>
    <w:p w14:paraId="7397D56E" w14:textId="77777777" w:rsidR="006F7699" w:rsidRPr="00DF75D6" w:rsidRDefault="006F7699" w:rsidP="00BA1DB3">
      <w:pPr>
        <w:spacing w:line="276" w:lineRule="auto"/>
        <w:jc w:val="both"/>
        <w:rPr>
          <w:sz w:val="20"/>
          <w:szCs w:val="20"/>
          <w:lang w:val="en-GB"/>
        </w:rPr>
      </w:pPr>
    </w:p>
    <w:sectPr w:rsidR="006F7699" w:rsidRPr="00DF75D6">
      <w:headerReference w:type="default" r:id="rId13"/>
      <w:headerReference w:type="first" r:id="rId14"/>
      <w:footerReference w:type="first" r:id="rId15"/>
      <w:pgSz w:w="11906" w:h="16838"/>
      <w:pgMar w:top="2409" w:right="1985" w:bottom="2268" w:left="1701"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E2A41" w14:textId="77777777" w:rsidR="00A906CF" w:rsidRDefault="00E850E9">
      <w:r>
        <w:separator/>
      </w:r>
    </w:p>
  </w:endnote>
  <w:endnote w:type="continuationSeparator" w:id="0">
    <w:p w14:paraId="3F25166F" w14:textId="77777777" w:rsidR="00A906CF" w:rsidRDefault="00E8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117F0" w14:textId="11A744A4" w:rsidR="007660FB" w:rsidRDefault="00E850E9">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61312" behindDoc="0" locked="0" layoutInCell="1" hidden="0" allowOverlap="1" wp14:anchorId="10009AF2" wp14:editId="0244FA67">
              <wp:simplePos x="0" y="0"/>
              <wp:positionH relativeFrom="column">
                <wp:posOffset>3594100</wp:posOffset>
              </wp:positionH>
              <wp:positionV relativeFrom="paragraph">
                <wp:posOffset>9994900</wp:posOffset>
              </wp:positionV>
              <wp:extent cx="2781300" cy="225425"/>
              <wp:effectExtent l="0" t="0" r="0" b="0"/>
              <wp:wrapNone/>
              <wp:docPr id="1" name=""/>
              <wp:cNvGraphicFramePr/>
              <a:graphic xmlns:a="http://schemas.openxmlformats.org/drawingml/2006/main">
                <a:graphicData uri="http://schemas.microsoft.com/office/word/2010/wordprocessingShape">
                  <wps:wsp>
                    <wps:cNvSpPr/>
                    <wps:spPr>
                      <a:xfrm>
                        <a:off x="3960113" y="3672050"/>
                        <a:ext cx="2771775" cy="215900"/>
                      </a:xfrm>
                      <a:prstGeom prst="rect">
                        <a:avLst/>
                      </a:prstGeom>
                      <a:noFill/>
                      <a:ln>
                        <a:noFill/>
                      </a:ln>
                    </wps:spPr>
                    <wps:txbx>
                      <w:txbxContent>
                        <w:p w14:paraId="09A3C6C8" w14:textId="77777777" w:rsidR="007660FB" w:rsidRDefault="007660FB">
                          <w:pPr>
                            <w:jc w:val="right"/>
                            <w:textDirection w:val="btLr"/>
                          </w:pPr>
                        </w:p>
                      </w:txbxContent>
                    </wps:txbx>
                    <wps:bodyPr spcFirstLastPara="1" wrap="square" lIns="0" tIns="54000" rIns="216000" bIns="0" anchor="t" anchorCtr="0">
                      <a:noAutofit/>
                    </wps:bodyPr>
                  </wps:wsp>
                </a:graphicData>
              </a:graphic>
            </wp:anchor>
          </w:drawing>
        </mc:Choice>
        <mc:Fallback>
          <w:pict>
            <v:rect w14:anchorId="10009AF2" id="_x0000_s1026" style="position:absolute;margin-left:283pt;margin-top:787pt;width:219pt;height:1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" filled="f" stroked="f">
              <v:textbox inset="0,1.5mm,6mm,0">
                <w:txbxContent>
                  <w:p w14:paraId="09A3C6C8" w14:textId="77777777" w:rsidR="007660FB" w:rsidRDefault="007660FB">
                    <w:pPr>
                      <w:jc w:val="right"/>
                      <w:textDirection w:val="btLr"/>
                    </w:pPr>
                  </w:p>
                </w:txbxContent>
              </v:textbox>
            </v:rect>
          </w:pict>
        </mc:Fallback>
      </mc:AlternateContent>
    </w:r>
    <w:r>
      <w:rPr>
        <w:noProof/>
      </w:rPr>
      <w:drawing>
        <wp:anchor distT="0" distB="0" distL="114300" distR="114300" simplePos="0" relativeHeight="251662336" behindDoc="0" locked="0" layoutInCell="1" hidden="0" allowOverlap="1" wp14:anchorId="2B46F5A5" wp14:editId="5C4A8592">
          <wp:simplePos x="0" y="0"/>
          <wp:positionH relativeFrom="column">
            <wp:posOffset>3945255</wp:posOffset>
          </wp:positionH>
          <wp:positionV relativeFrom="paragraph">
            <wp:posOffset>145415</wp:posOffset>
          </wp:positionV>
          <wp:extent cx="2520315" cy="219075"/>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520315" cy="2190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54788" w14:textId="77777777" w:rsidR="00A906CF" w:rsidRDefault="00E850E9">
      <w:r>
        <w:separator/>
      </w:r>
    </w:p>
  </w:footnote>
  <w:footnote w:type="continuationSeparator" w:id="0">
    <w:p w14:paraId="144874A5" w14:textId="77777777" w:rsidR="00A906CF" w:rsidRDefault="00E85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AC07" w14:textId="77777777" w:rsidR="007660FB" w:rsidRDefault="00E850E9">
    <w:pPr>
      <w:pBdr>
        <w:top w:val="nil"/>
        <w:left w:val="nil"/>
        <w:bottom w:val="nil"/>
        <w:right w:val="nil"/>
        <w:between w:val="nil"/>
      </w:pBdr>
      <w:tabs>
        <w:tab w:val="center" w:pos="4536"/>
        <w:tab w:val="right" w:pos="9072"/>
      </w:tabs>
      <w:jc w:val="right"/>
      <w:rPr>
        <w:color w:val="000000"/>
      </w:rPr>
    </w:pPr>
    <w:r>
      <w:t xml:space="preserve">Page </w:t>
    </w:r>
    <w:r>
      <w:fldChar w:fldCharType="begin"/>
    </w:r>
    <w:r>
      <w:instrText>PAGE</w:instrText>
    </w:r>
    <w:r>
      <w:fldChar w:fldCharType="separate"/>
    </w:r>
    <w:r w:rsidR="0013353D">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DF0CD" w14:textId="07DF03F3" w:rsidR="007660FB" w:rsidRDefault="00E850E9">
    <w:pPr>
      <w:pBdr>
        <w:top w:val="nil"/>
        <w:left w:val="nil"/>
        <w:bottom w:val="nil"/>
        <w:right w:val="nil"/>
        <w:between w:val="nil"/>
      </w:pBdr>
      <w:tabs>
        <w:tab w:val="center" w:pos="4536"/>
        <w:tab w:val="right" w:pos="9072"/>
      </w:tabs>
      <w:jc w:val="right"/>
      <w:rPr>
        <w:color w:val="000000"/>
      </w:rPr>
    </w:pPr>
    <w:r>
      <w:rPr>
        <w:noProof/>
      </w:rPr>
      <w:drawing>
        <wp:anchor distT="0" distB="0" distL="0" distR="0" simplePos="0" relativeHeight="251658240" behindDoc="1" locked="0" layoutInCell="1" hidden="0" allowOverlap="1" wp14:anchorId="6DBF7A37" wp14:editId="65C0846B">
          <wp:simplePos x="0" y="0"/>
          <wp:positionH relativeFrom="column">
            <wp:posOffset>3236595</wp:posOffset>
          </wp:positionH>
          <wp:positionV relativeFrom="paragraph">
            <wp:posOffset>-123189</wp:posOffset>
          </wp:positionV>
          <wp:extent cx="2915920" cy="525145"/>
          <wp:effectExtent l="0" t="0" r="0" b="0"/>
          <wp:wrapNone/>
          <wp:docPr id="13" name="image11.jpg" descr="MM_DM"/>
          <wp:cNvGraphicFramePr/>
          <a:graphic xmlns:a="http://schemas.openxmlformats.org/drawingml/2006/main">
            <a:graphicData uri="http://schemas.openxmlformats.org/drawingml/2006/picture">
              <pic:pic xmlns:pic="http://schemas.openxmlformats.org/drawingml/2006/picture">
                <pic:nvPicPr>
                  <pic:cNvPr id="0" name="image11.jpg" descr="MM_DM"/>
                  <pic:cNvPicPr preferRelativeResize="0"/>
                </pic:nvPicPr>
                <pic:blipFill>
                  <a:blip r:embed="rId1"/>
                  <a:srcRect t="-22" b="-22"/>
                  <a:stretch>
                    <a:fillRect/>
                  </a:stretch>
                </pic:blipFill>
                <pic:spPr>
                  <a:xfrm>
                    <a:off x="0" y="0"/>
                    <a:ext cx="2915920" cy="525145"/>
                  </a:xfrm>
                  <a:prstGeom prst="rect">
                    <a:avLst/>
                  </a:prstGeom>
                  <a:ln/>
                </pic:spPr>
              </pic:pic>
            </a:graphicData>
          </a:graphic>
        </wp:anchor>
      </w:drawing>
    </w:r>
    <w:r>
      <w:rPr>
        <w:noProof/>
      </w:rPr>
      <w:drawing>
        <wp:anchor distT="0" distB="0" distL="0" distR="0" simplePos="0" relativeHeight="251659264" behindDoc="1" locked="0" layoutInCell="1" hidden="0" allowOverlap="1" wp14:anchorId="25A4E134" wp14:editId="416043AF">
          <wp:simplePos x="0" y="0"/>
          <wp:positionH relativeFrom="column">
            <wp:posOffset>-1092046</wp:posOffset>
          </wp:positionH>
          <wp:positionV relativeFrom="paragraph">
            <wp:posOffset>-447039</wp:posOffset>
          </wp:positionV>
          <wp:extent cx="7571105" cy="10709910"/>
          <wp:effectExtent l="0" t="0" r="0" b="0"/>
          <wp:wrapNone/>
          <wp:docPr id="1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
                  <a:srcRect/>
                  <a:stretch>
                    <a:fillRect/>
                  </a:stretch>
                </pic:blipFill>
                <pic:spPr>
                  <a:xfrm>
                    <a:off x="0" y="0"/>
                    <a:ext cx="7571105" cy="1070991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5116878" wp14:editId="27E1798B">
          <wp:simplePos x="0" y="0"/>
          <wp:positionH relativeFrom="column">
            <wp:posOffset>25401</wp:posOffset>
          </wp:positionH>
          <wp:positionV relativeFrom="paragraph">
            <wp:posOffset>653415</wp:posOffset>
          </wp:positionV>
          <wp:extent cx="2328545" cy="127635"/>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2328545" cy="1276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63CF9"/>
    <w:multiLevelType w:val="hybridMultilevel"/>
    <w:tmpl w:val="A98263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8742F"/>
    <w:multiLevelType w:val="hybridMultilevel"/>
    <w:tmpl w:val="86B2DE3A"/>
    <w:lvl w:ilvl="0" w:tplc="04070005">
      <w:start w:val="1"/>
      <w:numFmt w:val="bullet"/>
      <w:lvlText w:val=""/>
      <w:lvlJc w:val="left"/>
      <w:pPr>
        <w:ind w:left="720" w:hanging="360"/>
      </w:pPr>
      <w:rPr>
        <w:rFonts w:ascii="Wingdings" w:hAnsi="Wingdings" w:hint="default"/>
      </w:rPr>
    </w:lvl>
    <w:lvl w:ilvl="1" w:tplc="185AA7D8">
      <w:numFmt w:val="bullet"/>
      <w:lvlText w:val="-"/>
      <w:lvlJc w:val="left"/>
      <w:pPr>
        <w:ind w:left="1440" w:hanging="360"/>
      </w:pPr>
      <w:rPr>
        <w:rFonts w:ascii="Arial" w:eastAsia="Arial"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F01BE8"/>
    <w:multiLevelType w:val="hybridMultilevel"/>
    <w:tmpl w:val="9B185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0FB"/>
    <w:rsid w:val="000163F0"/>
    <w:rsid w:val="000240AE"/>
    <w:rsid w:val="00027B5A"/>
    <w:rsid w:val="00036538"/>
    <w:rsid w:val="000510A2"/>
    <w:rsid w:val="000536F2"/>
    <w:rsid w:val="00065257"/>
    <w:rsid w:val="000663D3"/>
    <w:rsid w:val="00067965"/>
    <w:rsid w:val="00067C72"/>
    <w:rsid w:val="0007725D"/>
    <w:rsid w:val="00081430"/>
    <w:rsid w:val="00085E30"/>
    <w:rsid w:val="000874AF"/>
    <w:rsid w:val="000911DC"/>
    <w:rsid w:val="00091B09"/>
    <w:rsid w:val="000A43B1"/>
    <w:rsid w:val="000B00A4"/>
    <w:rsid w:val="000B0A3E"/>
    <w:rsid w:val="000B0ABB"/>
    <w:rsid w:val="000B34F5"/>
    <w:rsid w:val="000B3BB4"/>
    <w:rsid w:val="000B7ED4"/>
    <w:rsid w:val="000C3148"/>
    <w:rsid w:val="000D0863"/>
    <w:rsid w:val="000D6DE2"/>
    <w:rsid w:val="000E063B"/>
    <w:rsid w:val="000E4818"/>
    <w:rsid w:val="00107930"/>
    <w:rsid w:val="0010794B"/>
    <w:rsid w:val="00123C30"/>
    <w:rsid w:val="00127F08"/>
    <w:rsid w:val="001301A0"/>
    <w:rsid w:val="0013353D"/>
    <w:rsid w:val="00151F1A"/>
    <w:rsid w:val="00155FB9"/>
    <w:rsid w:val="00170498"/>
    <w:rsid w:val="00171632"/>
    <w:rsid w:val="001801BC"/>
    <w:rsid w:val="001966C2"/>
    <w:rsid w:val="001A6DCC"/>
    <w:rsid w:val="001B1BC5"/>
    <w:rsid w:val="001B1D25"/>
    <w:rsid w:val="001B67A9"/>
    <w:rsid w:val="001B69EB"/>
    <w:rsid w:val="001B74AB"/>
    <w:rsid w:val="001C292C"/>
    <w:rsid w:val="001C68CE"/>
    <w:rsid w:val="001C7165"/>
    <w:rsid w:val="001D6E2C"/>
    <w:rsid w:val="001E0DE0"/>
    <w:rsid w:val="001E4CD8"/>
    <w:rsid w:val="001E67FF"/>
    <w:rsid w:val="001F0E34"/>
    <w:rsid w:val="001F6750"/>
    <w:rsid w:val="00200ADA"/>
    <w:rsid w:val="00202327"/>
    <w:rsid w:val="002076AC"/>
    <w:rsid w:val="00210002"/>
    <w:rsid w:val="00216F9B"/>
    <w:rsid w:val="00220F67"/>
    <w:rsid w:val="00226823"/>
    <w:rsid w:val="002305B3"/>
    <w:rsid w:val="002327C2"/>
    <w:rsid w:val="002403B4"/>
    <w:rsid w:val="002500B9"/>
    <w:rsid w:val="00251C75"/>
    <w:rsid w:val="00265B43"/>
    <w:rsid w:val="00266302"/>
    <w:rsid w:val="00266444"/>
    <w:rsid w:val="002738B0"/>
    <w:rsid w:val="00283923"/>
    <w:rsid w:val="002B315E"/>
    <w:rsid w:val="002B32D9"/>
    <w:rsid w:val="002B47C6"/>
    <w:rsid w:val="002D0E26"/>
    <w:rsid w:val="002D312A"/>
    <w:rsid w:val="002D5947"/>
    <w:rsid w:val="002D730A"/>
    <w:rsid w:val="002E1410"/>
    <w:rsid w:val="002E28AF"/>
    <w:rsid w:val="003051DA"/>
    <w:rsid w:val="0032585E"/>
    <w:rsid w:val="00327731"/>
    <w:rsid w:val="003308AF"/>
    <w:rsid w:val="0034295B"/>
    <w:rsid w:val="00347C1C"/>
    <w:rsid w:val="003565E8"/>
    <w:rsid w:val="0037546E"/>
    <w:rsid w:val="00376FB0"/>
    <w:rsid w:val="00391F83"/>
    <w:rsid w:val="00393EFD"/>
    <w:rsid w:val="003A6F7D"/>
    <w:rsid w:val="003B2758"/>
    <w:rsid w:val="003B5CD2"/>
    <w:rsid w:val="003B6A79"/>
    <w:rsid w:val="003C4B3A"/>
    <w:rsid w:val="003D59DA"/>
    <w:rsid w:val="003D737C"/>
    <w:rsid w:val="003E200D"/>
    <w:rsid w:val="003F0964"/>
    <w:rsid w:val="003F1F3E"/>
    <w:rsid w:val="0040342C"/>
    <w:rsid w:val="00405FE7"/>
    <w:rsid w:val="00415A7D"/>
    <w:rsid w:val="004179AB"/>
    <w:rsid w:val="004333B4"/>
    <w:rsid w:val="004448A5"/>
    <w:rsid w:val="004469B6"/>
    <w:rsid w:val="004544F3"/>
    <w:rsid w:val="004625EF"/>
    <w:rsid w:val="00464721"/>
    <w:rsid w:val="00470367"/>
    <w:rsid w:val="004745FF"/>
    <w:rsid w:val="004817A7"/>
    <w:rsid w:val="004A1482"/>
    <w:rsid w:val="004B2E18"/>
    <w:rsid w:val="004B71D7"/>
    <w:rsid w:val="004B73C1"/>
    <w:rsid w:val="004C12DC"/>
    <w:rsid w:val="004D7EDE"/>
    <w:rsid w:val="004E03B0"/>
    <w:rsid w:val="00501DA4"/>
    <w:rsid w:val="0050721A"/>
    <w:rsid w:val="0051384C"/>
    <w:rsid w:val="00514EAA"/>
    <w:rsid w:val="005160A7"/>
    <w:rsid w:val="00520F84"/>
    <w:rsid w:val="005259D1"/>
    <w:rsid w:val="0054662C"/>
    <w:rsid w:val="0054693E"/>
    <w:rsid w:val="005565FE"/>
    <w:rsid w:val="00557A80"/>
    <w:rsid w:val="00563D16"/>
    <w:rsid w:val="00573555"/>
    <w:rsid w:val="00573FF8"/>
    <w:rsid w:val="005802AE"/>
    <w:rsid w:val="00587C85"/>
    <w:rsid w:val="00594770"/>
    <w:rsid w:val="005C0A19"/>
    <w:rsid w:val="005C6208"/>
    <w:rsid w:val="005D23F8"/>
    <w:rsid w:val="005E029E"/>
    <w:rsid w:val="005E4A44"/>
    <w:rsid w:val="005F361D"/>
    <w:rsid w:val="005F7BA7"/>
    <w:rsid w:val="00604588"/>
    <w:rsid w:val="00604AD7"/>
    <w:rsid w:val="00612E27"/>
    <w:rsid w:val="00620DDA"/>
    <w:rsid w:val="00622D0A"/>
    <w:rsid w:val="00637C77"/>
    <w:rsid w:val="00645D63"/>
    <w:rsid w:val="00646D2E"/>
    <w:rsid w:val="00671A98"/>
    <w:rsid w:val="0067316A"/>
    <w:rsid w:val="00673C9E"/>
    <w:rsid w:val="00673F07"/>
    <w:rsid w:val="0067711B"/>
    <w:rsid w:val="00677BA2"/>
    <w:rsid w:val="00684499"/>
    <w:rsid w:val="00687BC1"/>
    <w:rsid w:val="0069434D"/>
    <w:rsid w:val="006944D6"/>
    <w:rsid w:val="006A029A"/>
    <w:rsid w:val="006A14EE"/>
    <w:rsid w:val="006B3EC7"/>
    <w:rsid w:val="006B6D7E"/>
    <w:rsid w:val="006D2BB1"/>
    <w:rsid w:val="006D545A"/>
    <w:rsid w:val="006E7681"/>
    <w:rsid w:val="006F31CC"/>
    <w:rsid w:val="006F5173"/>
    <w:rsid w:val="006F7699"/>
    <w:rsid w:val="00704A98"/>
    <w:rsid w:val="007074B9"/>
    <w:rsid w:val="007117CC"/>
    <w:rsid w:val="007136C7"/>
    <w:rsid w:val="00713E51"/>
    <w:rsid w:val="0072164C"/>
    <w:rsid w:val="00732AF0"/>
    <w:rsid w:val="00735B2D"/>
    <w:rsid w:val="007473C0"/>
    <w:rsid w:val="00751026"/>
    <w:rsid w:val="0075467B"/>
    <w:rsid w:val="00760552"/>
    <w:rsid w:val="00762CBD"/>
    <w:rsid w:val="007638AE"/>
    <w:rsid w:val="007660FB"/>
    <w:rsid w:val="00770FF8"/>
    <w:rsid w:val="007814D3"/>
    <w:rsid w:val="007856DA"/>
    <w:rsid w:val="007877C3"/>
    <w:rsid w:val="007901FC"/>
    <w:rsid w:val="00790EBE"/>
    <w:rsid w:val="007A3B7F"/>
    <w:rsid w:val="007B0044"/>
    <w:rsid w:val="007B6198"/>
    <w:rsid w:val="007C0AF5"/>
    <w:rsid w:val="007D15E8"/>
    <w:rsid w:val="007D3FA0"/>
    <w:rsid w:val="007E002C"/>
    <w:rsid w:val="007F3A8D"/>
    <w:rsid w:val="008118AB"/>
    <w:rsid w:val="00813D9A"/>
    <w:rsid w:val="0083357A"/>
    <w:rsid w:val="00841902"/>
    <w:rsid w:val="0084424A"/>
    <w:rsid w:val="0084477F"/>
    <w:rsid w:val="008538CB"/>
    <w:rsid w:val="00853BA7"/>
    <w:rsid w:val="00860B5F"/>
    <w:rsid w:val="008614FD"/>
    <w:rsid w:val="00862B13"/>
    <w:rsid w:val="00874357"/>
    <w:rsid w:val="00881E97"/>
    <w:rsid w:val="0089060D"/>
    <w:rsid w:val="008A45CE"/>
    <w:rsid w:val="008B04BC"/>
    <w:rsid w:val="008B1850"/>
    <w:rsid w:val="008B3162"/>
    <w:rsid w:val="008C56BE"/>
    <w:rsid w:val="008C5B7D"/>
    <w:rsid w:val="008F12CD"/>
    <w:rsid w:val="008F14F4"/>
    <w:rsid w:val="008F195A"/>
    <w:rsid w:val="008F43A9"/>
    <w:rsid w:val="008F4C16"/>
    <w:rsid w:val="0090026D"/>
    <w:rsid w:val="00910236"/>
    <w:rsid w:val="00911D2E"/>
    <w:rsid w:val="0091404A"/>
    <w:rsid w:val="00915A80"/>
    <w:rsid w:val="00916334"/>
    <w:rsid w:val="00934515"/>
    <w:rsid w:val="00940CBD"/>
    <w:rsid w:val="009500BB"/>
    <w:rsid w:val="00955E76"/>
    <w:rsid w:val="00966414"/>
    <w:rsid w:val="009664B3"/>
    <w:rsid w:val="00971B72"/>
    <w:rsid w:val="00972466"/>
    <w:rsid w:val="009900AE"/>
    <w:rsid w:val="009A731C"/>
    <w:rsid w:val="009B0129"/>
    <w:rsid w:val="009B249C"/>
    <w:rsid w:val="009B2752"/>
    <w:rsid w:val="009B4D03"/>
    <w:rsid w:val="009B5B04"/>
    <w:rsid w:val="009C369E"/>
    <w:rsid w:val="009C3EFE"/>
    <w:rsid w:val="009D305E"/>
    <w:rsid w:val="009D4E7D"/>
    <w:rsid w:val="009D597E"/>
    <w:rsid w:val="009E3443"/>
    <w:rsid w:val="009F3A9E"/>
    <w:rsid w:val="009F5557"/>
    <w:rsid w:val="00A0181E"/>
    <w:rsid w:val="00A01878"/>
    <w:rsid w:val="00A10DA7"/>
    <w:rsid w:val="00A11C43"/>
    <w:rsid w:val="00A13036"/>
    <w:rsid w:val="00A15B1D"/>
    <w:rsid w:val="00A3468F"/>
    <w:rsid w:val="00A52817"/>
    <w:rsid w:val="00A53166"/>
    <w:rsid w:val="00A63359"/>
    <w:rsid w:val="00A906CF"/>
    <w:rsid w:val="00AA01ED"/>
    <w:rsid w:val="00AA0F8E"/>
    <w:rsid w:val="00AA141D"/>
    <w:rsid w:val="00AA281A"/>
    <w:rsid w:val="00AA4C02"/>
    <w:rsid w:val="00AA7346"/>
    <w:rsid w:val="00AA7E0E"/>
    <w:rsid w:val="00AC13A6"/>
    <w:rsid w:val="00AE0336"/>
    <w:rsid w:val="00AE3EC4"/>
    <w:rsid w:val="00AE6C1D"/>
    <w:rsid w:val="00B00AE5"/>
    <w:rsid w:val="00B2009E"/>
    <w:rsid w:val="00B41AF1"/>
    <w:rsid w:val="00B42472"/>
    <w:rsid w:val="00B426C8"/>
    <w:rsid w:val="00B4338A"/>
    <w:rsid w:val="00B459C0"/>
    <w:rsid w:val="00B50EFE"/>
    <w:rsid w:val="00B544EF"/>
    <w:rsid w:val="00B6134D"/>
    <w:rsid w:val="00B66239"/>
    <w:rsid w:val="00B67972"/>
    <w:rsid w:val="00B7037D"/>
    <w:rsid w:val="00B751C7"/>
    <w:rsid w:val="00B7732B"/>
    <w:rsid w:val="00B845A8"/>
    <w:rsid w:val="00B9077D"/>
    <w:rsid w:val="00B92A52"/>
    <w:rsid w:val="00BA1DB3"/>
    <w:rsid w:val="00BB0B54"/>
    <w:rsid w:val="00BB12EC"/>
    <w:rsid w:val="00BB19F3"/>
    <w:rsid w:val="00BB787E"/>
    <w:rsid w:val="00BD3956"/>
    <w:rsid w:val="00BE65A4"/>
    <w:rsid w:val="00BF120D"/>
    <w:rsid w:val="00C123C1"/>
    <w:rsid w:val="00C14388"/>
    <w:rsid w:val="00C4738E"/>
    <w:rsid w:val="00C5489F"/>
    <w:rsid w:val="00C55142"/>
    <w:rsid w:val="00C6323A"/>
    <w:rsid w:val="00C742E0"/>
    <w:rsid w:val="00C76134"/>
    <w:rsid w:val="00C82F60"/>
    <w:rsid w:val="00CA7EEA"/>
    <w:rsid w:val="00CB162D"/>
    <w:rsid w:val="00CB64A1"/>
    <w:rsid w:val="00CB741A"/>
    <w:rsid w:val="00CC20C0"/>
    <w:rsid w:val="00CC3D32"/>
    <w:rsid w:val="00CC3D81"/>
    <w:rsid w:val="00CD6FB2"/>
    <w:rsid w:val="00CE178C"/>
    <w:rsid w:val="00D0637A"/>
    <w:rsid w:val="00D07E67"/>
    <w:rsid w:val="00D07F71"/>
    <w:rsid w:val="00D135B4"/>
    <w:rsid w:val="00D222D6"/>
    <w:rsid w:val="00D23AD9"/>
    <w:rsid w:val="00D3153A"/>
    <w:rsid w:val="00D31E0A"/>
    <w:rsid w:val="00D42B4E"/>
    <w:rsid w:val="00D52B46"/>
    <w:rsid w:val="00D53312"/>
    <w:rsid w:val="00D549AF"/>
    <w:rsid w:val="00D574D2"/>
    <w:rsid w:val="00D62DAB"/>
    <w:rsid w:val="00D76969"/>
    <w:rsid w:val="00D826B6"/>
    <w:rsid w:val="00D86891"/>
    <w:rsid w:val="00D87BA4"/>
    <w:rsid w:val="00D94E17"/>
    <w:rsid w:val="00D95BD6"/>
    <w:rsid w:val="00DA1F83"/>
    <w:rsid w:val="00DA79E5"/>
    <w:rsid w:val="00DB7EAE"/>
    <w:rsid w:val="00DC2DBC"/>
    <w:rsid w:val="00DC6DD2"/>
    <w:rsid w:val="00DE1D25"/>
    <w:rsid w:val="00DF75D6"/>
    <w:rsid w:val="00E032BB"/>
    <w:rsid w:val="00E05009"/>
    <w:rsid w:val="00E2310A"/>
    <w:rsid w:val="00E2655E"/>
    <w:rsid w:val="00E3606E"/>
    <w:rsid w:val="00E41C7C"/>
    <w:rsid w:val="00E455C1"/>
    <w:rsid w:val="00E6090C"/>
    <w:rsid w:val="00E62351"/>
    <w:rsid w:val="00E62DE5"/>
    <w:rsid w:val="00E72C60"/>
    <w:rsid w:val="00E850E9"/>
    <w:rsid w:val="00E8740E"/>
    <w:rsid w:val="00E93A1A"/>
    <w:rsid w:val="00E94BC3"/>
    <w:rsid w:val="00EA0290"/>
    <w:rsid w:val="00EA21F4"/>
    <w:rsid w:val="00EB1CF5"/>
    <w:rsid w:val="00EC3C8B"/>
    <w:rsid w:val="00EF4286"/>
    <w:rsid w:val="00F12004"/>
    <w:rsid w:val="00F14E7A"/>
    <w:rsid w:val="00F206F4"/>
    <w:rsid w:val="00F2155E"/>
    <w:rsid w:val="00F219BF"/>
    <w:rsid w:val="00F2352E"/>
    <w:rsid w:val="00F24182"/>
    <w:rsid w:val="00F32576"/>
    <w:rsid w:val="00F461DF"/>
    <w:rsid w:val="00F46778"/>
    <w:rsid w:val="00F52F7F"/>
    <w:rsid w:val="00F5672D"/>
    <w:rsid w:val="00F65372"/>
    <w:rsid w:val="00F65BDB"/>
    <w:rsid w:val="00F704A6"/>
    <w:rsid w:val="00F77C82"/>
    <w:rsid w:val="00F94BFF"/>
    <w:rsid w:val="00FB102F"/>
    <w:rsid w:val="00FB383A"/>
    <w:rsid w:val="00FB5DD7"/>
    <w:rsid w:val="00FC1CF6"/>
    <w:rsid w:val="00FC21C2"/>
    <w:rsid w:val="00FD0389"/>
    <w:rsid w:val="00FD131E"/>
    <w:rsid w:val="00FE496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22994"/>
  <w15:docId w15:val="{98ED9FE4-C848-4616-BF7E-FA91D269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b/>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spacing w:before="240" w:after="60"/>
      <w:outlineLvl w:val="2"/>
    </w:pPr>
    <w:rPr>
      <w:rFonts w:ascii="Cambria" w:eastAsia="Cambria" w:hAnsi="Cambria" w:cs="Cambria"/>
      <w:b/>
      <w:sz w:val="26"/>
      <w:szCs w:val="26"/>
    </w:rPr>
  </w:style>
  <w:style w:type="paragraph" w:styleId="berschrift4">
    <w:name w:val="heading 4"/>
    <w:basedOn w:val="Standard"/>
    <w:next w:val="Standard"/>
    <w:uiPriority w:val="9"/>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13353D"/>
    <w:pPr>
      <w:tabs>
        <w:tab w:val="center" w:pos="4536"/>
        <w:tab w:val="right" w:pos="9072"/>
      </w:tabs>
    </w:pPr>
  </w:style>
  <w:style w:type="character" w:customStyle="1" w:styleId="KopfzeileZchn">
    <w:name w:val="Kopfzeile Zchn"/>
    <w:basedOn w:val="Absatz-Standardschriftart"/>
    <w:link w:val="Kopfzeile"/>
    <w:uiPriority w:val="99"/>
    <w:rsid w:val="0013353D"/>
  </w:style>
  <w:style w:type="paragraph" w:styleId="Fuzeile">
    <w:name w:val="footer"/>
    <w:basedOn w:val="Standard"/>
    <w:link w:val="FuzeileZchn"/>
    <w:uiPriority w:val="99"/>
    <w:unhideWhenUsed/>
    <w:rsid w:val="0013353D"/>
    <w:pPr>
      <w:tabs>
        <w:tab w:val="center" w:pos="4536"/>
        <w:tab w:val="right" w:pos="9072"/>
      </w:tabs>
    </w:pPr>
  </w:style>
  <w:style w:type="character" w:customStyle="1" w:styleId="FuzeileZchn">
    <w:name w:val="Fußzeile Zchn"/>
    <w:basedOn w:val="Absatz-Standardschriftart"/>
    <w:link w:val="Fuzeile"/>
    <w:uiPriority w:val="99"/>
    <w:rsid w:val="0013353D"/>
  </w:style>
  <w:style w:type="paragraph" w:styleId="Sprechblasentext">
    <w:name w:val="Balloon Text"/>
    <w:basedOn w:val="Standard"/>
    <w:link w:val="SprechblasentextZchn"/>
    <w:uiPriority w:val="99"/>
    <w:semiHidden/>
    <w:unhideWhenUsed/>
    <w:rsid w:val="00E850E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50E9"/>
    <w:rPr>
      <w:rFonts w:ascii="Segoe UI" w:hAnsi="Segoe UI" w:cs="Segoe UI"/>
      <w:sz w:val="18"/>
      <w:szCs w:val="18"/>
    </w:rPr>
  </w:style>
  <w:style w:type="character" w:styleId="Kommentarzeichen">
    <w:name w:val="annotation reference"/>
    <w:basedOn w:val="Absatz-Standardschriftart"/>
    <w:uiPriority w:val="99"/>
    <w:semiHidden/>
    <w:unhideWhenUsed/>
    <w:rsid w:val="00036538"/>
    <w:rPr>
      <w:sz w:val="16"/>
      <w:szCs w:val="16"/>
    </w:rPr>
  </w:style>
  <w:style w:type="paragraph" w:styleId="Kommentartext">
    <w:name w:val="annotation text"/>
    <w:basedOn w:val="Standard"/>
    <w:link w:val="KommentartextZchn"/>
    <w:uiPriority w:val="99"/>
    <w:unhideWhenUsed/>
    <w:rsid w:val="00036538"/>
    <w:rPr>
      <w:sz w:val="20"/>
      <w:szCs w:val="20"/>
    </w:rPr>
  </w:style>
  <w:style w:type="character" w:customStyle="1" w:styleId="KommentartextZchn">
    <w:name w:val="Kommentartext Zchn"/>
    <w:basedOn w:val="Absatz-Standardschriftart"/>
    <w:link w:val="Kommentartext"/>
    <w:uiPriority w:val="99"/>
    <w:rsid w:val="00036538"/>
    <w:rPr>
      <w:sz w:val="20"/>
      <w:szCs w:val="20"/>
    </w:rPr>
  </w:style>
  <w:style w:type="paragraph" w:styleId="Kommentarthema">
    <w:name w:val="annotation subject"/>
    <w:basedOn w:val="Kommentartext"/>
    <w:next w:val="Kommentartext"/>
    <w:link w:val="KommentarthemaZchn"/>
    <w:uiPriority w:val="99"/>
    <w:semiHidden/>
    <w:unhideWhenUsed/>
    <w:rsid w:val="00036538"/>
    <w:rPr>
      <w:b/>
      <w:bCs/>
    </w:rPr>
  </w:style>
  <w:style w:type="character" w:customStyle="1" w:styleId="KommentarthemaZchn">
    <w:name w:val="Kommentarthema Zchn"/>
    <w:basedOn w:val="KommentartextZchn"/>
    <w:link w:val="Kommentarthema"/>
    <w:uiPriority w:val="99"/>
    <w:semiHidden/>
    <w:rsid w:val="00036538"/>
    <w:rPr>
      <w:b/>
      <w:bCs/>
      <w:sz w:val="20"/>
      <w:szCs w:val="20"/>
    </w:rPr>
  </w:style>
  <w:style w:type="character" w:styleId="Hyperlink">
    <w:name w:val="Hyperlink"/>
    <w:basedOn w:val="Absatz-Standardschriftart"/>
    <w:uiPriority w:val="99"/>
    <w:unhideWhenUsed/>
    <w:rsid w:val="003C4B3A"/>
    <w:rPr>
      <w:color w:val="0000FF" w:themeColor="hyperlink"/>
      <w:u w:val="single"/>
    </w:rPr>
  </w:style>
  <w:style w:type="paragraph" w:styleId="Listenabsatz">
    <w:name w:val="List Paragraph"/>
    <w:basedOn w:val="Standard"/>
    <w:uiPriority w:val="34"/>
    <w:qFormat/>
    <w:rsid w:val="00751026"/>
    <w:pPr>
      <w:spacing w:after="160" w:line="259" w:lineRule="auto"/>
      <w:ind w:left="720"/>
      <w:contextualSpacing/>
    </w:pPr>
    <w:rPr>
      <w:rFonts w:asciiTheme="minorHAnsi" w:eastAsiaTheme="minorEastAsia" w:hAnsiTheme="minorHAnsi" w:cstheme="minorBidi"/>
    </w:rPr>
  </w:style>
  <w:style w:type="paragraph" w:styleId="StandardWeb">
    <w:name w:val="Normal (Web)"/>
    <w:basedOn w:val="Standard"/>
    <w:uiPriority w:val="99"/>
    <w:semiHidden/>
    <w:unhideWhenUsed/>
    <w:rsid w:val="00C55142"/>
    <w:pPr>
      <w:spacing w:before="100" w:beforeAutospacing="1" w:after="100" w:afterAutospacing="1"/>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semiHidden/>
    <w:unhideWhenUsed/>
    <w:rsid w:val="00FC21C2"/>
    <w:rPr>
      <w:color w:val="605E5C"/>
      <w:shd w:val="clear" w:color="auto" w:fill="E1DFDD"/>
    </w:rPr>
  </w:style>
  <w:style w:type="paragraph" w:styleId="berarbeitung">
    <w:name w:val="Revision"/>
    <w:hidden/>
    <w:uiPriority w:val="99"/>
    <w:semiHidden/>
    <w:rsid w:val="00D52B46"/>
  </w:style>
  <w:style w:type="character" w:customStyle="1" w:styleId="break-words">
    <w:name w:val="break-words"/>
    <w:basedOn w:val="Absatz-Standardschriftart"/>
    <w:rsid w:val="008C56BE"/>
  </w:style>
  <w:style w:type="paragraph" w:customStyle="1" w:styleId="WW-VorformatierterText11">
    <w:name w:val="WW-Vorformatierter Text11"/>
    <w:basedOn w:val="Standard"/>
    <w:rsid w:val="00A52817"/>
    <w:pPr>
      <w:widowControl w:val="0"/>
      <w:suppressAutoHyphens/>
      <w:spacing w:line="280" w:lineRule="atLeast"/>
    </w:pPr>
    <w:rPr>
      <w:rFonts w:eastAsia="Courier New" w:cs="Times New Roman"/>
      <w:bCs/>
      <w:szCs w:val="20"/>
      <w:lang w:eastAsia="de-DE"/>
    </w:rPr>
  </w:style>
  <w:style w:type="character" w:styleId="BesuchterLink">
    <w:name w:val="FollowedHyperlink"/>
    <w:basedOn w:val="Absatz-Standardschriftart"/>
    <w:uiPriority w:val="99"/>
    <w:semiHidden/>
    <w:unhideWhenUsed/>
    <w:rsid w:val="007B6198"/>
    <w:rPr>
      <w:color w:val="800080" w:themeColor="followedHyperlink"/>
      <w:u w:val="single"/>
    </w:rPr>
  </w:style>
  <w:style w:type="paragraph" w:customStyle="1" w:styleId="Default">
    <w:name w:val="Default"/>
    <w:rsid w:val="00911D2E"/>
    <w:pPr>
      <w:autoSpaceDE w:val="0"/>
      <w:autoSpaceDN w:val="0"/>
      <w:adjustRightInd w:val="0"/>
    </w:pPr>
    <w:rPr>
      <w:rFonts w:ascii="Segoe UI" w:hAnsi="Segoe UI" w:cs="Segoe UI"/>
      <w:color w:val="000000"/>
      <w:sz w:val="24"/>
      <w:szCs w:val="24"/>
    </w:rPr>
  </w:style>
  <w:style w:type="character" w:styleId="Fett">
    <w:name w:val="Strong"/>
    <w:basedOn w:val="Absatz-Standardschriftart"/>
    <w:uiPriority w:val="22"/>
    <w:qFormat/>
    <w:rsid w:val="009F55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875859">
      <w:bodyDiv w:val="1"/>
      <w:marLeft w:val="0"/>
      <w:marRight w:val="0"/>
      <w:marTop w:val="0"/>
      <w:marBottom w:val="0"/>
      <w:divBdr>
        <w:top w:val="none" w:sz="0" w:space="0" w:color="auto"/>
        <w:left w:val="none" w:sz="0" w:space="0" w:color="auto"/>
        <w:bottom w:val="none" w:sz="0" w:space="0" w:color="auto"/>
        <w:right w:val="none" w:sz="0" w:space="0" w:color="auto"/>
      </w:divBdr>
    </w:div>
    <w:div w:id="834033582">
      <w:bodyDiv w:val="1"/>
      <w:marLeft w:val="0"/>
      <w:marRight w:val="0"/>
      <w:marTop w:val="0"/>
      <w:marBottom w:val="0"/>
      <w:divBdr>
        <w:top w:val="none" w:sz="0" w:space="0" w:color="auto"/>
        <w:left w:val="none" w:sz="0" w:space="0" w:color="auto"/>
        <w:bottom w:val="none" w:sz="0" w:space="0" w:color="auto"/>
        <w:right w:val="none" w:sz="0" w:space="0" w:color="auto"/>
      </w:divBdr>
    </w:div>
    <w:div w:id="1099064541">
      <w:bodyDiv w:val="1"/>
      <w:marLeft w:val="0"/>
      <w:marRight w:val="0"/>
      <w:marTop w:val="0"/>
      <w:marBottom w:val="0"/>
      <w:divBdr>
        <w:top w:val="none" w:sz="0" w:space="0" w:color="auto"/>
        <w:left w:val="none" w:sz="0" w:space="0" w:color="auto"/>
        <w:bottom w:val="none" w:sz="0" w:space="0" w:color="auto"/>
        <w:right w:val="none" w:sz="0" w:space="0" w:color="auto"/>
      </w:divBdr>
    </w:div>
    <w:div w:id="1439526330">
      <w:bodyDiv w:val="1"/>
      <w:marLeft w:val="0"/>
      <w:marRight w:val="0"/>
      <w:marTop w:val="0"/>
      <w:marBottom w:val="0"/>
      <w:divBdr>
        <w:top w:val="none" w:sz="0" w:space="0" w:color="auto"/>
        <w:left w:val="none" w:sz="0" w:space="0" w:color="auto"/>
        <w:bottom w:val="none" w:sz="0" w:space="0" w:color="auto"/>
        <w:right w:val="none" w:sz="0" w:space="0" w:color="auto"/>
      </w:divBdr>
    </w:div>
    <w:div w:id="1576891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smetic-business.com/en/program/agenda/?limitSearchResults=1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ipziger-messe.de/en/media/press-materi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smetic-business.com/en/media/press-release-signatu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smetic-business.com" TargetMode="External"/><Relationship Id="rId4" Type="http://schemas.openxmlformats.org/officeDocument/2006/relationships/settings" Target="settings.xml"/><Relationship Id="rId9" Type="http://schemas.openxmlformats.org/officeDocument/2006/relationships/hyperlink" Target="https://www.cosmetic-business.com/en/media/akkreditierung/"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04664-37FE-454B-8257-31F297473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8E652578.dotm</Template>
  <TotalTime>0</TotalTime>
  <Pages>3</Pages>
  <Words>817</Words>
  <Characters>5152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Wege</dc:creator>
  <cp:keywords>, docId:895572AFDA65C8740560F2FDD71ECE3F</cp:keywords>
  <cp:lastModifiedBy>Nicole Wege</cp:lastModifiedBy>
  <cp:revision>12</cp:revision>
  <cp:lastPrinted>2025-04-08T10:49:00Z</cp:lastPrinted>
  <dcterms:created xsi:type="dcterms:W3CDTF">2025-05-16T12:14:00Z</dcterms:created>
  <dcterms:modified xsi:type="dcterms:W3CDTF">2025-05-22T08:02:00Z</dcterms:modified>
</cp:coreProperties>
</file>