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7CD5D" w14:textId="77777777" w:rsidR="007660FB" w:rsidRPr="00B845A8" w:rsidRDefault="00E850E9">
      <w:pPr>
        <w:spacing w:line="276" w:lineRule="auto"/>
        <w:jc w:val="both"/>
        <w:rPr>
          <w:b/>
        </w:rPr>
      </w:pPr>
      <w:r w:rsidRPr="00B845A8">
        <w:rPr>
          <w:b/>
        </w:rPr>
        <w:t>CosmeticBusiness</w:t>
      </w:r>
    </w:p>
    <w:p w14:paraId="2EEE4386" w14:textId="49A39090" w:rsidR="007660FB" w:rsidRPr="00B845A8" w:rsidRDefault="000911DC">
      <w:pPr>
        <w:spacing w:line="276" w:lineRule="auto"/>
        <w:jc w:val="both"/>
        <w:rPr>
          <w:b/>
        </w:rPr>
      </w:pPr>
      <w:bookmarkStart w:id="0" w:name="_Hlk168986900"/>
      <w:r w:rsidRPr="00B845A8">
        <w:rPr>
          <w:b/>
        </w:rPr>
        <w:t>I</w:t>
      </w:r>
      <w:r w:rsidRPr="000163F0">
        <w:rPr>
          <w:b/>
        </w:rPr>
        <w:t xml:space="preserve">nternationale Zuliefermesse </w:t>
      </w:r>
      <w:r w:rsidR="00704A98">
        <w:rPr>
          <w:b/>
        </w:rPr>
        <w:t xml:space="preserve">für </w:t>
      </w:r>
      <w:r w:rsidR="0067316A">
        <w:rPr>
          <w:b/>
        </w:rPr>
        <w:t xml:space="preserve">die </w:t>
      </w:r>
      <w:r w:rsidR="0067316A" w:rsidRPr="000163F0">
        <w:rPr>
          <w:b/>
        </w:rPr>
        <w:t>Kosmetikindustrie</w:t>
      </w:r>
    </w:p>
    <w:bookmarkEnd w:id="0"/>
    <w:p w14:paraId="05A14440" w14:textId="67F92B4B" w:rsidR="007660FB" w:rsidRPr="00266444" w:rsidRDefault="002E28AF">
      <w:pPr>
        <w:spacing w:line="276" w:lineRule="auto"/>
        <w:jc w:val="both"/>
        <w:rPr>
          <w:b/>
        </w:rPr>
      </w:pPr>
      <w:r w:rsidRPr="00B845A8">
        <w:rPr>
          <w:b/>
        </w:rPr>
        <w:t>0</w:t>
      </w:r>
      <w:r w:rsidR="0050721A">
        <w:rPr>
          <w:b/>
        </w:rPr>
        <w:t>4</w:t>
      </w:r>
      <w:r w:rsidR="00E850E9" w:rsidRPr="00B845A8">
        <w:rPr>
          <w:b/>
        </w:rPr>
        <w:t xml:space="preserve">. bis </w:t>
      </w:r>
      <w:r w:rsidRPr="00B845A8">
        <w:rPr>
          <w:b/>
        </w:rPr>
        <w:t>0</w:t>
      </w:r>
      <w:r w:rsidR="0050721A">
        <w:rPr>
          <w:b/>
        </w:rPr>
        <w:t>5</w:t>
      </w:r>
      <w:r w:rsidR="00E850E9" w:rsidRPr="0054662C">
        <w:rPr>
          <w:b/>
        </w:rPr>
        <w:t xml:space="preserve">. </w:t>
      </w:r>
      <w:r w:rsidR="00E850E9" w:rsidRPr="00266444">
        <w:rPr>
          <w:b/>
        </w:rPr>
        <w:t>Juni 202</w:t>
      </w:r>
      <w:r w:rsidR="0050721A">
        <w:rPr>
          <w:b/>
        </w:rPr>
        <w:t>5</w:t>
      </w:r>
    </w:p>
    <w:p w14:paraId="16C3F331" w14:textId="1C8D13EC" w:rsidR="007660FB" w:rsidRPr="00DA640F" w:rsidRDefault="00E850E9">
      <w:pPr>
        <w:spacing w:before="240" w:line="276" w:lineRule="auto"/>
        <w:jc w:val="both"/>
      </w:pPr>
      <w:r w:rsidRPr="00DA640F">
        <w:t xml:space="preserve">Leipzig, </w:t>
      </w:r>
      <w:r w:rsidR="00B6134D" w:rsidRPr="00DA640F">
        <w:t>22</w:t>
      </w:r>
      <w:r w:rsidR="0050721A" w:rsidRPr="00DA640F">
        <w:t xml:space="preserve">. </w:t>
      </w:r>
      <w:r w:rsidR="00B6134D" w:rsidRPr="00DA640F">
        <w:t>Mai</w:t>
      </w:r>
      <w:r w:rsidR="00A13036" w:rsidRPr="00DA640F">
        <w:t xml:space="preserve"> </w:t>
      </w:r>
      <w:r w:rsidR="002E28AF" w:rsidRPr="00DA640F">
        <w:t>202</w:t>
      </w:r>
      <w:r w:rsidR="0050721A" w:rsidRPr="00DA640F">
        <w:t>5</w:t>
      </w:r>
    </w:p>
    <w:p w14:paraId="1F505453" w14:textId="77777777" w:rsidR="00B6134D" w:rsidRPr="00522C9B" w:rsidRDefault="00B6134D" w:rsidP="00B6134D">
      <w:pPr>
        <w:spacing w:before="100" w:beforeAutospacing="1" w:after="100" w:afterAutospacing="1"/>
        <w:rPr>
          <w:rFonts w:eastAsia="Times New Roman"/>
          <w:b/>
          <w:bCs/>
          <w:sz w:val="28"/>
          <w:szCs w:val="28"/>
        </w:rPr>
      </w:pPr>
      <w:r w:rsidRPr="00522C9B">
        <w:rPr>
          <w:rFonts w:eastAsia="Times New Roman"/>
          <w:b/>
          <w:bCs/>
          <w:sz w:val="28"/>
          <w:szCs w:val="28"/>
        </w:rPr>
        <w:t xml:space="preserve">CosmeticBusiness 2025: </w:t>
      </w:r>
      <w:r>
        <w:rPr>
          <w:rFonts w:eastAsia="Times New Roman"/>
          <w:b/>
          <w:bCs/>
          <w:sz w:val="28"/>
          <w:szCs w:val="28"/>
        </w:rPr>
        <w:t>m</w:t>
      </w:r>
      <w:r w:rsidRPr="00522C9B">
        <w:rPr>
          <w:rFonts w:eastAsia="Times New Roman"/>
          <w:b/>
          <w:bCs/>
          <w:sz w:val="28"/>
          <w:szCs w:val="28"/>
        </w:rPr>
        <w:t>ehr Vielfalt, hohe Internationalität und ein Jubiläumsprogramm</w:t>
      </w:r>
    </w:p>
    <w:p w14:paraId="67BFC3B9" w14:textId="77777777" w:rsidR="00B6134D" w:rsidRPr="00522C9B" w:rsidRDefault="00B6134D" w:rsidP="00B6134D">
      <w:pPr>
        <w:jc w:val="both"/>
        <w:rPr>
          <w:b/>
          <w:sz w:val="24"/>
          <w:szCs w:val="24"/>
        </w:rPr>
      </w:pPr>
      <w:r w:rsidRPr="00522C9B">
        <w:rPr>
          <w:b/>
          <w:sz w:val="24"/>
          <w:szCs w:val="24"/>
        </w:rPr>
        <w:t>Die internationale Zuliefermesse für die Kosmetikindustrie steht in den Startlöchern für die Jubiläums</w:t>
      </w:r>
      <w:r>
        <w:rPr>
          <w:b/>
          <w:sz w:val="24"/>
          <w:szCs w:val="24"/>
        </w:rPr>
        <w:t>ausgabe</w:t>
      </w:r>
      <w:r w:rsidRPr="00522C9B">
        <w:rPr>
          <w:b/>
          <w:sz w:val="24"/>
          <w:szCs w:val="24"/>
        </w:rPr>
        <w:t>: Vom 4. bis 5. Juni trifft sich die Branche zur 20. Ausgabe der CosmeticBusiness in München. In drei Messehallen präsentieren 429 Aussteller und vertretene Unternehmen aus 29 Ländern Neuheiten und Trends entlang der Wertschöpfungskette. Das Fachprogramm punktet mit hochkarätige</w:t>
      </w:r>
      <w:r>
        <w:rPr>
          <w:b/>
          <w:sz w:val="24"/>
          <w:szCs w:val="24"/>
        </w:rPr>
        <w:t>n</w:t>
      </w:r>
      <w:r w:rsidRPr="00522C9B">
        <w:rPr>
          <w:b/>
          <w:sz w:val="24"/>
          <w:szCs w:val="24"/>
        </w:rPr>
        <w:t xml:space="preserve"> </w:t>
      </w:r>
      <w:proofErr w:type="spellStart"/>
      <w:r w:rsidRPr="00522C9B">
        <w:rPr>
          <w:b/>
          <w:sz w:val="24"/>
          <w:szCs w:val="24"/>
        </w:rPr>
        <w:t>Keynotes</w:t>
      </w:r>
      <w:proofErr w:type="spellEnd"/>
      <w:r w:rsidRPr="00522C9B">
        <w:rPr>
          <w:b/>
          <w:sz w:val="24"/>
          <w:szCs w:val="24"/>
        </w:rPr>
        <w:t xml:space="preserve">, Panel Talks und Start-up Impulsvorträgen. Neue Formate wie die </w:t>
      </w:r>
      <w:proofErr w:type="spellStart"/>
      <w:r w:rsidRPr="00522C9B">
        <w:rPr>
          <w:b/>
          <w:sz w:val="24"/>
          <w:szCs w:val="24"/>
        </w:rPr>
        <w:t>Sustainability</w:t>
      </w:r>
      <w:proofErr w:type="spellEnd"/>
      <w:r w:rsidRPr="00522C9B">
        <w:rPr>
          <w:b/>
          <w:sz w:val="24"/>
          <w:szCs w:val="24"/>
        </w:rPr>
        <w:t xml:space="preserve"> Tour und der Community Award setzen zusätzliche Akzente.</w:t>
      </w:r>
    </w:p>
    <w:p w14:paraId="42C48CAA" w14:textId="77777777" w:rsidR="00B6134D" w:rsidRDefault="00B6134D" w:rsidP="00B6134D"/>
    <w:p w14:paraId="09552449" w14:textId="6363B8E6" w:rsidR="00B6134D" w:rsidRPr="00E72C60" w:rsidRDefault="00B6134D" w:rsidP="00BA1DB3">
      <w:pPr>
        <w:jc w:val="both"/>
      </w:pPr>
      <w:r>
        <w:t xml:space="preserve">Die CosmeticBusiness ist die Plattform für die ganzheitliche Produktentwicklung - vom Inhaltsstoff über die Herstellung bis zur Verpackung. </w:t>
      </w:r>
      <w:r w:rsidR="00E72C60">
        <w:t>Beim jährlichen Branchentreff in München kommt die gesamte Supply Chain der Kosmetikindustrie zusammen.</w:t>
      </w:r>
      <w:r>
        <w:t xml:space="preserve"> </w:t>
      </w:r>
      <w:r w:rsidR="00E72C60">
        <w:t>Zur Jubiläumsausgabe zeigt sich die Zuliefermesse so vielfältig wie nie: mit einem erweiterten Ausstellungsangebot und einem noch umfassenderen Fachprogramm.</w:t>
      </w:r>
      <w:r w:rsidR="00E72C60" w:rsidRPr="00E72C60" w:rsidDel="00E72C60">
        <w:t xml:space="preserve"> </w:t>
      </w:r>
    </w:p>
    <w:p w14:paraId="225DC5C9" w14:textId="77777777" w:rsidR="00B6134D" w:rsidRPr="00E72C60" w:rsidRDefault="00B6134D" w:rsidP="00E72C60"/>
    <w:p w14:paraId="02796B84" w14:textId="77777777" w:rsidR="00B6134D" w:rsidRPr="00BA1DB3" w:rsidRDefault="00B6134D" w:rsidP="00E72C60">
      <w:pPr>
        <w:rPr>
          <w:b/>
        </w:rPr>
      </w:pPr>
      <w:r w:rsidRPr="00BA1DB3">
        <w:rPr>
          <w:b/>
        </w:rPr>
        <w:t>Hoher Auslandsanteil und zahlreiche Neuaussteller</w:t>
      </w:r>
    </w:p>
    <w:p w14:paraId="071E62F9" w14:textId="77777777" w:rsidR="00B6134D" w:rsidRPr="00E72C60" w:rsidRDefault="00B6134D" w:rsidP="00E72C60"/>
    <w:p w14:paraId="33C7B0E5" w14:textId="77777777" w:rsidR="00B6134D" w:rsidRDefault="00B6134D" w:rsidP="00E72C60">
      <w:pPr>
        <w:jc w:val="both"/>
      </w:pPr>
      <w:r w:rsidRPr="00E72C60">
        <w:t>In der Ausstellung geben 429 Aussteller und vertretene Unternehmen aus 29 Ländern einen aktuell</w:t>
      </w:r>
      <w:r w:rsidRPr="00522C9B">
        <w:t>en Marktüberblick.</w:t>
      </w:r>
      <w:r>
        <w:t xml:space="preserve"> Im Vergleich zum Vorjahr entspricht dies einem Zuwachs von fünf Prozent. Die 20. Ausgabe unterstreicht vor allem ihre internationale Relevanz mit einem Auslandsanteil von 41 Prozent. Besonders zahlreich vertreten sind Unternehmen aus den Niederlanden, Polen, Italien, Frankreich und China. </w:t>
      </w:r>
    </w:p>
    <w:p w14:paraId="0EDA01C6" w14:textId="77777777" w:rsidR="00B6134D" w:rsidRDefault="00B6134D" w:rsidP="00B6134D">
      <w:pPr>
        <w:jc w:val="both"/>
      </w:pPr>
    </w:p>
    <w:p w14:paraId="5C82C32F" w14:textId="77777777" w:rsidR="00B6134D" w:rsidRDefault="00B6134D" w:rsidP="00B6134D">
      <w:pPr>
        <w:jc w:val="both"/>
      </w:pPr>
      <w:r>
        <w:t xml:space="preserve">Insgesamt </w:t>
      </w:r>
      <w:r w:rsidRPr="00522C9B">
        <w:rPr>
          <w:b/>
        </w:rPr>
        <w:t>90 Neuaussteller</w:t>
      </w:r>
      <w:r>
        <w:t xml:space="preserve"> feiern in diesem Jahr ihre Premiere in München, darunter auch ein Gemeinschaftsstand mit sechs rumänischen Kosmetikherstellern. W</w:t>
      </w:r>
      <w:r w:rsidRPr="004B3441">
        <w:t>eitere Neuausteller sind</w:t>
      </w:r>
      <w:r>
        <w:t xml:space="preserve"> beispielsweise </w:t>
      </w:r>
      <w:proofErr w:type="spellStart"/>
      <w:r>
        <w:t>Marchesini</w:t>
      </w:r>
      <w:proofErr w:type="spellEnd"/>
      <w:r>
        <w:t xml:space="preserve"> (Italien) aus dem Bereich Maschinen und Abfüllung, NELE Kosmetik (Deutschland) aus dem Segment dekorative Kosmetik, </w:t>
      </w:r>
      <w:r>
        <w:tab/>
        <w:t xml:space="preserve">NEXUS (Belgien) als Lohnhersteller und BIO ON (Italien) als Rohstofflieferant. </w:t>
      </w:r>
    </w:p>
    <w:p w14:paraId="1F86D7C0" w14:textId="77777777" w:rsidR="00B6134D" w:rsidRDefault="00B6134D" w:rsidP="00B6134D">
      <w:pPr>
        <w:jc w:val="both"/>
      </w:pPr>
    </w:p>
    <w:p w14:paraId="130FB1AD" w14:textId="7AA87E17" w:rsidR="00B6134D" w:rsidRDefault="00B6134D" w:rsidP="00B6134D">
      <w:pPr>
        <w:jc w:val="both"/>
      </w:pPr>
      <w:r>
        <w:t xml:space="preserve">In der </w:t>
      </w:r>
      <w:r w:rsidRPr="00522C9B">
        <w:rPr>
          <w:b/>
        </w:rPr>
        <w:t>START-UP Area</w:t>
      </w:r>
      <w:r>
        <w:t xml:space="preserve"> </w:t>
      </w:r>
      <w:r w:rsidR="0007725D">
        <w:t xml:space="preserve">in </w:t>
      </w:r>
      <w:r>
        <w:t>der INNOVATION CORNER präsentieren sich zudem zehn innovative Unternehmen,</w:t>
      </w:r>
      <w:r w:rsidRPr="004B3441">
        <w:t xml:space="preserve"> mit ihren wegweisenden Ideen für die Kosmetikprodukte von morgen</w:t>
      </w:r>
      <w:r>
        <w:t>, darunter Meadow (Schweden)</w:t>
      </w:r>
      <w:r w:rsidR="00A3468F">
        <w:t xml:space="preserve"> mit einer</w:t>
      </w:r>
      <w:r w:rsidR="00A3468F" w:rsidRPr="00A3468F">
        <w:t xml:space="preserve"> kreislauffähige</w:t>
      </w:r>
      <w:r w:rsidR="00A3468F">
        <w:t>n</w:t>
      </w:r>
      <w:r w:rsidR="00A3468F" w:rsidRPr="00A3468F">
        <w:t xml:space="preserve"> Verpackungstechnologie</w:t>
      </w:r>
      <w:r>
        <w:t xml:space="preserve">, </w:t>
      </w:r>
      <w:proofErr w:type="spellStart"/>
      <w:r>
        <w:t>matrihealth</w:t>
      </w:r>
      <w:proofErr w:type="spellEnd"/>
      <w:r>
        <w:t xml:space="preserve"> (Deutschland)</w:t>
      </w:r>
      <w:r w:rsidR="00A3468F">
        <w:t xml:space="preserve"> mit</w:t>
      </w:r>
      <w:r w:rsidR="00A3468F" w:rsidRPr="00A3468F">
        <w:t xml:space="preserve"> eine</w:t>
      </w:r>
      <w:r w:rsidR="00A3468F">
        <w:t>r</w:t>
      </w:r>
      <w:r w:rsidR="00A3468F" w:rsidRPr="00A3468F">
        <w:t xml:space="preserve"> revolutionäre</w:t>
      </w:r>
      <w:r w:rsidR="00A3468F">
        <w:t>n</w:t>
      </w:r>
      <w:r w:rsidR="00A3468F" w:rsidRPr="00A3468F">
        <w:t xml:space="preserve"> Methode zur Gewinnung von hochreinem</w:t>
      </w:r>
      <w:r w:rsidR="007901FC">
        <w:t>,</w:t>
      </w:r>
      <w:r w:rsidR="00A3468F" w:rsidRPr="00A3468F">
        <w:t xml:space="preserve"> wasserlöslichem Elastin in großem </w:t>
      </w:r>
      <w:r w:rsidR="00A3468F" w:rsidRPr="00A3468F">
        <w:lastRenderedPageBreak/>
        <w:t>Maßstab</w:t>
      </w:r>
      <w:r>
        <w:t xml:space="preserve"> und RAIKU (Estland)</w:t>
      </w:r>
      <w:r w:rsidR="00A3468F">
        <w:t xml:space="preserve"> mit </w:t>
      </w:r>
      <w:r w:rsidR="007901FC" w:rsidRPr="007901FC">
        <w:t>vollständig kompostierbarem und zugleich ästhetisch ansprechendem Verpackungsmaterial auf Holzbasis</w:t>
      </w:r>
      <w:r>
        <w:t>.</w:t>
      </w:r>
    </w:p>
    <w:p w14:paraId="5C1FF3EA" w14:textId="77777777" w:rsidR="00B6134D" w:rsidRDefault="00B6134D" w:rsidP="00B6134D"/>
    <w:p w14:paraId="50DD4F71" w14:textId="77777777" w:rsidR="00B6134D" w:rsidRPr="00522C9B" w:rsidRDefault="00B6134D" w:rsidP="00B6134D">
      <w:pPr>
        <w:rPr>
          <w:b/>
        </w:rPr>
      </w:pPr>
      <w:r w:rsidRPr="00522C9B">
        <w:rPr>
          <w:b/>
        </w:rPr>
        <w:t>Messehighlights und neue Formate</w:t>
      </w:r>
    </w:p>
    <w:p w14:paraId="750C477E" w14:textId="77777777" w:rsidR="00B6134D" w:rsidRDefault="00B6134D" w:rsidP="00B6134D">
      <w:pPr>
        <w:jc w:val="both"/>
      </w:pPr>
    </w:p>
    <w:p w14:paraId="35DA4811" w14:textId="5E7CCE89" w:rsidR="00B6134D" w:rsidRPr="00522C9B" w:rsidRDefault="00B6134D" w:rsidP="00B6134D">
      <w:pPr>
        <w:jc w:val="both"/>
      </w:pPr>
      <w:r>
        <w:t xml:space="preserve">Die </w:t>
      </w:r>
      <w:proofErr w:type="spellStart"/>
      <w:r w:rsidRPr="00522C9B">
        <w:rPr>
          <w:b/>
        </w:rPr>
        <w:t>Neuheitenschau</w:t>
      </w:r>
      <w:proofErr w:type="spellEnd"/>
      <w:r w:rsidRPr="00522C9B">
        <w:rPr>
          <w:b/>
        </w:rPr>
        <w:t xml:space="preserve"> SPOTLIGHT</w:t>
      </w:r>
      <w:r>
        <w:t xml:space="preserve"> rückt auch in diesem Jahr wieder Produktinnovationen ins Rampenlicht. Erstmals wird das innovativste </w:t>
      </w:r>
      <w:r w:rsidRPr="00522C9B">
        <w:t xml:space="preserve">SPOTLIGHT-Produkt mit dem CosmeticBusiness Community </w:t>
      </w:r>
      <w:r>
        <w:t xml:space="preserve">Award ausgezeichnet. Die Preisvergabe findet am 5. Juni um 15 Uhr in der INNOVATION CORNER statt. </w:t>
      </w:r>
    </w:p>
    <w:p w14:paraId="120B7CEF" w14:textId="77777777" w:rsidR="00B6134D" w:rsidRPr="00522C9B" w:rsidRDefault="00B6134D" w:rsidP="00B6134D">
      <w:pPr>
        <w:jc w:val="both"/>
      </w:pPr>
    </w:p>
    <w:p w14:paraId="5DC49E9C" w14:textId="0D0BE641" w:rsidR="00B6134D" w:rsidRDefault="00B6134D" w:rsidP="00B6134D">
      <w:pPr>
        <w:jc w:val="both"/>
      </w:pPr>
      <w:r w:rsidRPr="004B3441">
        <w:t xml:space="preserve">Ebenfalls neu ist die </w:t>
      </w:r>
      <w:proofErr w:type="spellStart"/>
      <w:r w:rsidRPr="00522C9B">
        <w:rPr>
          <w:b/>
        </w:rPr>
        <w:t>Sustainability</w:t>
      </w:r>
      <w:proofErr w:type="spellEnd"/>
      <w:r w:rsidRPr="00522C9B">
        <w:rPr>
          <w:b/>
        </w:rPr>
        <w:t xml:space="preserve"> Tour</w:t>
      </w:r>
      <w:r w:rsidRPr="004B3441">
        <w:t xml:space="preserve">, die einen Überblick über besonders nachhaltige Produktlösungen der Aussteller bietet. Die teilnehmenden Unternehmen werden von einer Fachjury anhand verschiedener Kriterien wie Innovationsgrad, </w:t>
      </w:r>
      <w:r w:rsidRPr="0062110B">
        <w:t xml:space="preserve">Materialeinsparung </w:t>
      </w:r>
      <w:r>
        <w:t>oder</w:t>
      </w:r>
      <w:r w:rsidRPr="0062110B">
        <w:t xml:space="preserve"> Ressourcennutzung</w:t>
      </w:r>
      <w:r>
        <w:t xml:space="preserve"> ausgewählt. Die geführte Tour findet täglich ab 10 Uhr statt. </w:t>
      </w:r>
    </w:p>
    <w:p w14:paraId="5B05B2F1" w14:textId="77777777" w:rsidR="00B6134D" w:rsidRDefault="00B6134D" w:rsidP="00B6134D">
      <w:pPr>
        <w:jc w:val="both"/>
      </w:pPr>
    </w:p>
    <w:p w14:paraId="04AEB374" w14:textId="77777777" w:rsidR="00B6134D" w:rsidRDefault="00B6134D" w:rsidP="00B6134D">
      <w:pPr>
        <w:jc w:val="both"/>
      </w:pPr>
      <w:r>
        <w:t xml:space="preserve">Aktuelle Branchenthemen, Best Practices und Trends beleuchten Top-Speaker auf der </w:t>
      </w:r>
      <w:r w:rsidRPr="00522C9B">
        <w:rPr>
          <w:b/>
        </w:rPr>
        <w:t>Bühne</w:t>
      </w:r>
      <w:r>
        <w:t xml:space="preserve"> in der INNOVATION CORNER: </w:t>
      </w:r>
    </w:p>
    <w:p w14:paraId="3D270BD5" w14:textId="77777777" w:rsidR="00B6134D" w:rsidRDefault="00B6134D" w:rsidP="00B6134D">
      <w:pPr>
        <w:jc w:val="both"/>
      </w:pPr>
    </w:p>
    <w:p w14:paraId="1DFDC80B" w14:textId="70144589" w:rsidR="00B6134D" w:rsidRPr="0007725D" w:rsidRDefault="00B6134D" w:rsidP="0007725D">
      <w:pPr>
        <w:pStyle w:val="Listenabsatz"/>
        <w:numPr>
          <w:ilvl w:val="0"/>
          <w:numId w:val="2"/>
        </w:numPr>
        <w:jc w:val="both"/>
        <w:rPr>
          <w:rFonts w:ascii="Arial" w:eastAsia="Arial" w:hAnsi="Arial" w:cs="Arial"/>
        </w:rPr>
      </w:pPr>
      <w:r w:rsidRPr="0007725D">
        <w:rPr>
          <w:rFonts w:ascii="Arial" w:eastAsia="Arial" w:hAnsi="Arial" w:cs="Arial"/>
        </w:rPr>
        <w:t xml:space="preserve">Caroline Kroll (Gründerin von </w:t>
      </w:r>
      <w:proofErr w:type="spellStart"/>
      <w:r w:rsidRPr="0007725D">
        <w:rPr>
          <w:rFonts w:ascii="Arial" w:eastAsia="Arial" w:hAnsi="Arial" w:cs="Arial"/>
        </w:rPr>
        <w:t>Nø</w:t>
      </w:r>
      <w:proofErr w:type="spellEnd"/>
      <w:r w:rsidRPr="0007725D">
        <w:rPr>
          <w:rFonts w:ascii="Arial" w:eastAsia="Arial" w:hAnsi="Arial" w:cs="Arial"/>
        </w:rPr>
        <w:t xml:space="preserve"> Cosmetics): „Wie Kosmetikmarken echten Impact schaffen</w:t>
      </w:r>
      <w:r w:rsidR="007136C7" w:rsidRPr="00BA1DB3">
        <w:rPr>
          <w:rFonts w:ascii="Arial" w:eastAsia="Arial" w:hAnsi="Arial" w:cs="Arial"/>
        </w:rPr>
        <w:t xml:space="preserve"> </w:t>
      </w:r>
      <w:r w:rsidR="007136C7" w:rsidRPr="007136C7">
        <w:rPr>
          <w:rFonts w:ascii="Arial" w:eastAsia="Arial" w:hAnsi="Arial" w:cs="Arial"/>
        </w:rPr>
        <w:t>– und warum es Zeit für ein Umdenken ist</w:t>
      </w:r>
      <w:r w:rsidRPr="0007725D">
        <w:rPr>
          <w:rFonts w:ascii="Arial" w:eastAsia="Arial" w:hAnsi="Arial" w:cs="Arial"/>
        </w:rPr>
        <w:t>“</w:t>
      </w:r>
    </w:p>
    <w:p w14:paraId="2BF0036C" w14:textId="03B948B8" w:rsidR="00B6134D" w:rsidRPr="0007725D" w:rsidRDefault="00B6134D" w:rsidP="0007725D">
      <w:pPr>
        <w:pStyle w:val="Listenabsatz"/>
        <w:numPr>
          <w:ilvl w:val="0"/>
          <w:numId w:val="3"/>
        </w:numPr>
        <w:jc w:val="both"/>
        <w:rPr>
          <w:rFonts w:ascii="Arial" w:eastAsia="Arial" w:hAnsi="Arial" w:cs="Arial"/>
        </w:rPr>
      </w:pPr>
      <w:r w:rsidRPr="0007725D">
        <w:rPr>
          <w:rFonts w:ascii="Arial" w:eastAsia="Arial" w:hAnsi="Arial" w:cs="Arial"/>
        </w:rPr>
        <w:t>Felix Behm</w:t>
      </w:r>
      <w:r w:rsidR="007136C7">
        <w:rPr>
          <w:rFonts w:ascii="Arial" w:eastAsia="Arial" w:hAnsi="Arial" w:cs="Arial"/>
        </w:rPr>
        <w:t xml:space="preserve"> (</w:t>
      </w:r>
      <w:proofErr w:type="spellStart"/>
      <w:r w:rsidR="007136C7">
        <w:rPr>
          <w:rFonts w:ascii="Arial" w:eastAsia="Arial" w:hAnsi="Arial" w:cs="Arial"/>
        </w:rPr>
        <w:t>GenZ</w:t>
      </w:r>
      <w:proofErr w:type="spellEnd"/>
      <w:r w:rsidR="007136C7">
        <w:rPr>
          <w:rFonts w:ascii="Arial" w:eastAsia="Arial" w:hAnsi="Arial" w:cs="Arial"/>
        </w:rPr>
        <w:t xml:space="preserve"> Experte)</w:t>
      </w:r>
      <w:r w:rsidRPr="0007725D">
        <w:rPr>
          <w:rFonts w:ascii="Arial" w:eastAsia="Arial" w:hAnsi="Arial" w:cs="Arial"/>
        </w:rPr>
        <w:t xml:space="preserve">: „Die nächste Kundengeneration gewinnen: </w:t>
      </w:r>
      <w:r w:rsidR="007136C7" w:rsidRPr="007136C7">
        <w:rPr>
          <w:rFonts w:ascii="Arial" w:eastAsia="Arial" w:hAnsi="Arial" w:cs="Arial"/>
        </w:rPr>
        <w:t>Was Gen Z &amp; Alpha wirklich wollen</w:t>
      </w:r>
      <w:r w:rsidRPr="0007725D">
        <w:rPr>
          <w:rFonts w:ascii="Arial" w:eastAsia="Arial" w:hAnsi="Arial" w:cs="Arial"/>
        </w:rPr>
        <w:t>“</w:t>
      </w:r>
    </w:p>
    <w:p w14:paraId="31C00D45" w14:textId="53E94544" w:rsidR="00B6134D" w:rsidRPr="00BA1DB3" w:rsidRDefault="00B6134D" w:rsidP="00E72C60">
      <w:pPr>
        <w:pStyle w:val="Listenabsatz"/>
        <w:numPr>
          <w:ilvl w:val="0"/>
          <w:numId w:val="3"/>
        </w:numPr>
        <w:rPr>
          <w:rFonts w:ascii="Arial" w:eastAsia="Arial" w:hAnsi="Arial" w:cs="Arial"/>
        </w:rPr>
      </w:pPr>
      <w:proofErr w:type="spellStart"/>
      <w:r w:rsidRPr="00E72C60">
        <w:rPr>
          <w:rFonts w:ascii="Arial" w:eastAsia="Arial" w:hAnsi="Arial" w:cs="Arial"/>
        </w:rPr>
        <w:t>forewood</w:t>
      </w:r>
      <w:proofErr w:type="spellEnd"/>
      <w:r w:rsidRPr="00E72C60">
        <w:rPr>
          <w:rFonts w:ascii="Arial" w:eastAsia="Arial" w:hAnsi="Arial" w:cs="Arial"/>
        </w:rPr>
        <w:t xml:space="preserve"> Expert-Talk</w:t>
      </w:r>
      <w:r w:rsidR="007136C7" w:rsidRPr="00E72C60">
        <w:rPr>
          <w:rFonts w:ascii="Arial" w:eastAsia="Arial" w:hAnsi="Arial" w:cs="Arial"/>
        </w:rPr>
        <w:t xml:space="preserve"> mit </w:t>
      </w:r>
      <w:r w:rsidR="007136C7" w:rsidRPr="007901FC">
        <w:rPr>
          <w:rFonts w:ascii="Arial" w:eastAsia="Arial" w:hAnsi="Arial" w:cs="Arial"/>
        </w:rPr>
        <w:t>Philipp Keil</w:t>
      </w:r>
      <w:r w:rsidR="007136C7" w:rsidRPr="00BA1DB3">
        <w:rPr>
          <w:rFonts w:ascii="Arial" w:eastAsia="Arial" w:hAnsi="Arial" w:cs="Arial"/>
        </w:rPr>
        <w:t xml:space="preserve"> (</w:t>
      </w:r>
      <w:proofErr w:type="spellStart"/>
      <w:r w:rsidR="007136C7" w:rsidRPr="00E72C60">
        <w:rPr>
          <w:rFonts w:ascii="Arial" w:eastAsia="Arial" w:hAnsi="Arial" w:cs="Arial"/>
        </w:rPr>
        <w:t>forewood</w:t>
      </w:r>
      <w:proofErr w:type="spellEnd"/>
      <w:r w:rsidR="007136C7" w:rsidRPr="00E72C60">
        <w:rPr>
          <w:rFonts w:ascii="Arial" w:eastAsia="Arial" w:hAnsi="Arial" w:cs="Arial"/>
        </w:rPr>
        <w:t xml:space="preserve"> GmbH),</w:t>
      </w:r>
      <w:r w:rsidRPr="007901FC">
        <w:rPr>
          <w:rFonts w:ascii="Arial" w:eastAsia="Arial" w:hAnsi="Arial" w:cs="Arial"/>
        </w:rPr>
        <w:t xml:space="preserve"> </w:t>
      </w:r>
      <w:proofErr w:type="spellStart"/>
      <w:r w:rsidR="007136C7" w:rsidRPr="007901FC">
        <w:rPr>
          <w:rFonts w:ascii="Arial" w:eastAsia="Arial" w:hAnsi="Arial" w:cs="Arial"/>
        </w:rPr>
        <w:t>Teja</w:t>
      </w:r>
      <w:proofErr w:type="spellEnd"/>
      <w:r w:rsidR="007136C7" w:rsidRPr="007901FC">
        <w:rPr>
          <w:rFonts w:ascii="Arial" w:eastAsia="Arial" w:hAnsi="Arial" w:cs="Arial"/>
        </w:rPr>
        <w:t xml:space="preserve"> Staats (</w:t>
      </w:r>
      <w:proofErr w:type="spellStart"/>
      <w:r w:rsidR="007136C7" w:rsidRPr="007901FC">
        <w:rPr>
          <w:rFonts w:ascii="Arial" w:eastAsia="Arial" w:hAnsi="Arial" w:cs="Arial"/>
        </w:rPr>
        <w:t>nkm</w:t>
      </w:r>
      <w:proofErr w:type="spellEnd"/>
      <w:r w:rsidR="007136C7" w:rsidRPr="007901FC">
        <w:rPr>
          <w:rFonts w:ascii="Arial" w:eastAsia="Arial" w:hAnsi="Arial" w:cs="Arial"/>
        </w:rPr>
        <w:t xml:space="preserve"> Naturkosmetik München) und Judith Fiedler (</w:t>
      </w:r>
      <w:proofErr w:type="spellStart"/>
      <w:r w:rsidR="007136C7" w:rsidRPr="007901FC">
        <w:rPr>
          <w:rFonts w:ascii="Arial" w:eastAsia="Arial" w:hAnsi="Arial" w:cs="Arial"/>
        </w:rPr>
        <w:t>oneRD</w:t>
      </w:r>
      <w:proofErr w:type="spellEnd"/>
      <w:r w:rsidR="007136C7" w:rsidRPr="007901FC">
        <w:rPr>
          <w:rFonts w:ascii="Arial" w:eastAsia="Arial" w:hAnsi="Arial" w:cs="Arial"/>
        </w:rPr>
        <w:t xml:space="preserve"> GmbH</w:t>
      </w:r>
      <w:r w:rsidR="007136C7" w:rsidRPr="00BA1DB3">
        <w:rPr>
          <w:rFonts w:ascii="Arial" w:eastAsia="Arial" w:hAnsi="Arial" w:cs="Arial"/>
        </w:rPr>
        <w:t>)</w:t>
      </w:r>
      <w:r w:rsidR="002D312A">
        <w:rPr>
          <w:rFonts w:ascii="Arial" w:eastAsia="Arial" w:hAnsi="Arial" w:cs="Arial"/>
        </w:rPr>
        <w:t>:</w:t>
      </w:r>
      <w:r w:rsidR="007136C7" w:rsidRPr="00BA1DB3">
        <w:rPr>
          <w:rFonts w:ascii="Arial" w:eastAsia="Arial" w:hAnsi="Arial" w:cs="Arial"/>
        </w:rPr>
        <w:t xml:space="preserve"> </w:t>
      </w:r>
      <w:r w:rsidR="007136C7" w:rsidRPr="007901FC">
        <w:rPr>
          <w:rFonts w:ascii="Arial" w:eastAsia="Arial" w:hAnsi="Arial" w:cs="Arial"/>
        </w:rPr>
        <w:t>„</w:t>
      </w:r>
      <w:r w:rsidR="007136C7" w:rsidRPr="00BA1DB3">
        <w:rPr>
          <w:rFonts w:ascii="Arial" w:eastAsia="Arial" w:hAnsi="Arial" w:cs="Arial"/>
        </w:rPr>
        <w:t>PPWR &amp; Co.: Wie die Kosmetikindustrie zum Europäischen Green Deal beiträgt - Perspektiven</w:t>
      </w:r>
      <w:r w:rsidR="007136C7" w:rsidRPr="00E72C60">
        <w:rPr>
          <w:rFonts w:ascii="Arial" w:eastAsia="Arial" w:hAnsi="Arial" w:cs="Arial"/>
        </w:rPr>
        <w:t>“</w:t>
      </w:r>
      <w:r w:rsidR="007136C7" w:rsidRPr="00BA1DB3" w:rsidDel="007136C7">
        <w:rPr>
          <w:rFonts w:ascii="Arial" w:eastAsia="Arial" w:hAnsi="Arial" w:cs="Arial"/>
        </w:rPr>
        <w:t xml:space="preserve"> </w:t>
      </w:r>
    </w:p>
    <w:p w14:paraId="2FC9CB09" w14:textId="28058FA5" w:rsidR="00B6134D" w:rsidRDefault="007136C7" w:rsidP="007136C7">
      <w:pPr>
        <w:pStyle w:val="Listenabsatz"/>
        <w:numPr>
          <w:ilvl w:val="0"/>
          <w:numId w:val="3"/>
        </w:numPr>
        <w:jc w:val="both"/>
        <w:rPr>
          <w:rFonts w:ascii="Arial" w:eastAsia="Arial" w:hAnsi="Arial" w:cs="Arial"/>
        </w:rPr>
      </w:pPr>
      <w:r w:rsidRPr="00BA1DB3">
        <w:rPr>
          <w:rFonts w:ascii="Arial" w:eastAsia="Arial" w:hAnsi="Arial" w:cs="Arial"/>
        </w:rPr>
        <w:t>Vero</w:t>
      </w:r>
      <w:r w:rsidRPr="00E72C60">
        <w:rPr>
          <w:rFonts w:ascii="Arial" w:eastAsia="Arial" w:hAnsi="Arial" w:cs="Arial"/>
        </w:rPr>
        <w:t>nika Glaubermann</w:t>
      </w:r>
      <w:r w:rsidRPr="007901FC">
        <w:rPr>
          <w:rFonts w:ascii="Arial" w:eastAsia="Arial" w:hAnsi="Arial" w:cs="Arial"/>
        </w:rPr>
        <w:t xml:space="preserve"> (Beiersdorf</w:t>
      </w:r>
      <w:r w:rsidRPr="00BA1DB3">
        <w:rPr>
          <w:rFonts w:ascii="Arial" w:eastAsia="Arial" w:hAnsi="Arial" w:cs="Arial"/>
        </w:rPr>
        <w:t>) m</w:t>
      </w:r>
      <w:r w:rsidRPr="007136C7">
        <w:rPr>
          <w:rFonts w:ascii="Arial" w:eastAsia="Arial" w:hAnsi="Arial" w:cs="Arial"/>
        </w:rPr>
        <w:t xml:space="preserve">it </w:t>
      </w:r>
      <w:r w:rsidR="00B6134D" w:rsidRPr="00E72C60">
        <w:rPr>
          <w:rFonts w:ascii="Arial" w:eastAsia="Arial" w:hAnsi="Arial" w:cs="Arial"/>
        </w:rPr>
        <w:t>Einblicke</w:t>
      </w:r>
      <w:r>
        <w:rPr>
          <w:rFonts w:ascii="Arial" w:eastAsia="Arial" w:hAnsi="Arial" w:cs="Arial"/>
        </w:rPr>
        <w:t>n</w:t>
      </w:r>
      <w:r w:rsidR="00B6134D" w:rsidRPr="007136C7">
        <w:rPr>
          <w:rFonts w:ascii="Arial" w:eastAsia="Arial" w:hAnsi="Arial" w:cs="Arial"/>
        </w:rPr>
        <w:t xml:space="preserve"> in die Initiative „The Value </w:t>
      </w:r>
      <w:proofErr w:type="spellStart"/>
      <w:r w:rsidR="00B6134D" w:rsidRPr="007136C7">
        <w:rPr>
          <w:rFonts w:ascii="Arial" w:eastAsia="Arial" w:hAnsi="Arial" w:cs="Arial"/>
        </w:rPr>
        <w:t>of</w:t>
      </w:r>
      <w:proofErr w:type="spellEnd"/>
      <w:r w:rsidR="00B6134D" w:rsidRPr="007136C7">
        <w:rPr>
          <w:rFonts w:ascii="Arial" w:eastAsia="Arial" w:hAnsi="Arial" w:cs="Arial"/>
        </w:rPr>
        <w:t xml:space="preserve"> Beauty</w:t>
      </w:r>
      <w:r w:rsidRPr="007136C7">
        <w:rPr>
          <w:rFonts w:ascii="Arial" w:eastAsia="Arial" w:hAnsi="Arial" w:cs="Arial"/>
        </w:rPr>
        <w:t xml:space="preserve"> - Erkenntnisse aus der und für die Kosmetikindustrie</w:t>
      </w:r>
      <w:r>
        <w:rPr>
          <w:rFonts w:ascii="Arial" w:eastAsia="Arial" w:hAnsi="Arial" w:cs="Arial"/>
        </w:rPr>
        <w:t>“</w:t>
      </w:r>
    </w:p>
    <w:p w14:paraId="204EC112" w14:textId="4D01BF6F" w:rsidR="002076AC" w:rsidRPr="00BA1DB3" w:rsidRDefault="002076AC" w:rsidP="00B6134D">
      <w:pPr>
        <w:spacing w:before="100" w:beforeAutospacing="1" w:after="100" w:afterAutospacing="1"/>
        <w:jc w:val="both"/>
        <w:rPr>
          <w:rFonts w:eastAsia="Times New Roman"/>
          <w:bCs/>
        </w:rPr>
      </w:pPr>
      <w:r>
        <w:rPr>
          <w:rFonts w:eastAsia="Times New Roman"/>
          <w:bCs/>
        </w:rPr>
        <w:t xml:space="preserve">Das vollständige </w:t>
      </w:r>
      <w:hyperlink r:id="rId8" w:history="1">
        <w:r w:rsidRPr="00BA1DB3">
          <w:rPr>
            <w:rStyle w:val="Hyperlink"/>
          </w:rPr>
          <w:t>Program</w:t>
        </w:r>
        <w:r w:rsidRPr="002076AC">
          <w:rPr>
            <w:rStyle w:val="Hyperlink"/>
            <w:rFonts w:eastAsia="Times New Roman"/>
            <w:bCs/>
          </w:rPr>
          <w:t>m</w:t>
        </w:r>
      </w:hyperlink>
      <w:r>
        <w:rPr>
          <w:rFonts w:eastAsia="Times New Roman"/>
          <w:bCs/>
        </w:rPr>
        <w:t xml:space="preserve"> ist auf der Webseite der </w:t>
      </w:r>
      <w:proofErr w:type="spellStart"/>
      <w:r>
        <w:rPr>
          <w:rFonts w:eastAsia="Times New Roman"/>
          <w:bCs/>
        </w:rPr>
        <w:t>CosmeticBusiness</w:t>
      </w:r>
      <w:proofErr w:type="spellEnd"/>
      <w:r>
        <w:rPr>
          <w:rFonts w:eastAsia="Times New Roman"/>
          <w:bCs/>
        </w:rPr>
        <w:t xml:space="preserve"> zu finden. </w:t>
      </w:r>
    </w:p>
    <w:p w14:paraId="6B7EF03C" w14:textId="20240133" w:rsidR="00B6134D" w:rsidRPr="00BE7F30" w:rsidRDefault="00B6134D" w:rsidP="00B6134D">
      <w:pPr>
        <w:spacing w:before="100" w:beforeAutospacing="1" w:after="100" w:afterAutospacing="1"/>
        <w:jc w:val="both"/>
        <w:rPr>
          <w:rFonts w:eastAsia="Times New Roman"/>
          <w:b/>
        </w:rPr>
      </w:pPr>
      <w:r w:rsidRPr="00BE7F30">
        <w:rPr>
          <w:rFonts w:eastAsia="Times New Roman"/>
          <w:b/>
          <w:bCs/>
        </w:rPr>
        <w:t>Angebot</w:t>
      </w:r>
      <w:r>
        <w:rPr>
          <w:rFonts w:eastAsia="Times New Roman"/>
          <w:b/>
          <w:bCs/>
        </w:rPr>
        <w:t>e</w:t>
      </w:r>
      <w:r w:rsidRPr="00BE7F30">
        <w:rPr>
          <w:rFonts w:eastAsia="Times New Roman"/>
          <w:b/>
          <w:bCs/>
        </w:rPr>
        <w:t xml:space="preserve"> für Start-ups</w:t>
      </w:r>
    </w:p>
    <w:p w14:paraId="7FD31113" w14:textId="792A81B0" w:rsidR="00B6134D" w:rsidRPr="00BE7F30" w:rsidRDefault="00B6134D" w:rsidP="00B6134D">
      <w:pPr>
        <w:spacing w:before="100" w:beforeAutospacing="1" w:after="100" w:afterAutospacing="1"/>
        <w:jc w:val="both"/>
        <w:rPr>
          <w:rFonts w:eastAsia="Times New Roman"/>
        </w:rPr>
      </w:pPr>
      <w:r>
        <w:rPr>
          <w:rFonts w:eastAsia="Times New Roman"/>
        </w:rPr>
        <w:t xml:space="preserve">Die CosmeticBusiness bietet Start-ups professionelle Starthilfe für einen erfolgreichen Markteinstieg. </w:t>
      </w:r>
      <w:r w:rsidRPr="00BE7F30">
        <w:rPr>
          <w:rFonts w:eastAsia="Times New Roman"/>
        </w:rPr>
        <w:t xml:space="preserve">Neben </w:t>
      </w:r>
      <w:r>
        <w:rPr>
          <w:rFonts w:eastAsia="Times New Roman"/>
        </w:rPr>
        <w:t>g</w:t>
      </w:r>
      <w:r w:rsidRPr="004B3441">
        <w:rPr>
          <w:rFonts w:eastAsia="Times New Roman"/>
        </w:rPr>
        <w:t xml:space="preserve">ezielten Networking-Möglichkeiten </w:t>
      </w:r>
      <w:r w:rsidRPr="00BE7F30">
        <w:rPr>
          <w:rFonts w:eastAsia="Times New Roman"/>
        </w:rPr>
        <w:t xml:space="preserve">über die Filterfunktion </w:t>
      </w:r>
      <w:r w:rsidRPr="00BE7F30">
        <w:rPr>
          <w:rFonts w:eastAsia="Times New Roman"/>
          <w:i/>
          <w:iCs/>
        </w:rPr>
        <w:t>„</w:t>
      </w:r>
      <w:proofErr w:type="spellStart"/>
      <w:r w:rsidRPr="00BE7F30">
        <w:rPr>
          <w:rFonts w:eastAsia="Times New Roman"/>
          <w:i/>
          <w:iCs/>
        </w:rPr>
        <w:t>start-up</w:t>
      </w:r>
      <w:proofErr w:type="spellEnd"/>
      <w:r w:rsidRPr="00BE7F30">
        <w:rPr>
          <w:rFonts w:eastAsia="Times New Roman"/>
          <w:i/>
          <w:iCs/>
        </w:rPr>
        <w:t xml:space="preserve"> </w:t>
      </w:r>
      <w:proofErr w:type="spellStart"/>
      <w:r w:rsidRPr="00BE7F30">
        <w:rPr>
          <w:rFonts w:eastAsia="Times New Roman"/>
          <w:i/>
          <w:iCs/>
        </w:rPr>
        <w:t>friendly</w:t>
      </w:r>
      <w:proofErr w:type="spellEnd"/>
      <w:r w:rsidRPr="00BE7F30">
        <w:rPr>
          <w:rFonts w:eastAsia="Times New Roman"/>
          <w:i/>
          <w:iCs/>
        </w:rPr>
        <w:t>“</w:t>
      </w:r>
      <w:r w:rsidRPr="00BE7F30">
        <w:rPr>
          <w:rFonts w:eastAsia="Times New Roman"/>
        </w:rPr>
        <w:t xml:space="preserve"> i</w:t>
      </w:r>
      <w:r>
        <w:rPr>
          <w:rFonts w:eastAsia="Times New Roman"/>
        </w:rPr>
        <w:t xml:space="preserve">m Ausstellerverzeichnis </w:t>
      </w:r>
      <w:r w:rsidRPr="00BE7F30">
        <w:rPr>
          <w:rFonts w:eastAsia="Times New Roman"/>
        </w:rPr>
        <w:t xml:space="preserve">bietet </w:t>
      </w:r>
      <w:r>
        <w:rPr>
          <w:rFonts w:eastAsia="Times New Roman"/>
        </w:rPr>
        <w:t>die Fachmesse</w:t>
      </w:r>
      <w:r w:rsidRPr="00BE7F30">
        <w:rPr>
          <w:rFonts w:eastAsia="Times New Roman"/>
        </w:rPr>
        <w:t xml:space="preserve"> praxisorientierte </w:t>
      </w:r>
      <w:r w:rsidRPr="00BE7F30">
        <w:rPr>
          <w:rFonts w:eastAsia="Times New Roman"/>
          <w:bCs/>
        </w:rPr>
        <w:t>Workshops</w:t>
      </w:r>
      <w:r w:rsidRPr="00BE7F30">
        <w:rPr>
          <w:rFonts w:eastAsia="Times New Roman"/>
        </w:rPr>
        <w:t xml:space="preserve"> </w:t>
      </w:r>
      <w:r>
        <w:rPr>
          <w:rFonts w:eastAsia="Times New Roman"/>
        </w:rPr>
        <w:t xml:space="preserve">zu den Themen </w:t>
      </w:r>
      <w:r w:rsidRPr="00BE7F30">
        <w:rPr>
          <w:rFonts w:eastAsia="Times New Roman"/>
          <w:bCs/>
        </w:rPr>
        <w:t>„Kosmetik Start-ups 2025: Gesetzeskonform, sicher &amp; erfolgreich am Markt“</w:t>
      </w:r>
      <w:r>
        <w:rPr>
          <w:rFonts w:eastAsia="Times New Roman"/>
          <w:bCs/>
        </w:rPr>
        <w:t xml:space="preserve"> und </w:t>
      </w:r>
      <w:r w:rsidRPr="00BE7F30">
        <w:rPr>
          <w:rFonts w:eastAsia="Times New Roman"/>
          <w:bCs/>
        </w:rPr>
        <w:t>„</w:t>
      </w:r>
      <w:r w:rsidRPr="007A3B7F">
        <w:rPr>
          <w:rFonts w:eastAsia="Times New Roman"/>
          <w:bCs/>
        </w:rPr>
        <w:t>Dekorative Kosmetik</w:t>
      </w:r>
      <w:r w:rsidR="002076AC" w:rsidRPr="002076AC">
        <w:rPr>
          <w:rFonts w:eastAsia="Times New Roman"/>
          <w:bCs/>
        </w:rPr>
        <w:t xml:space="preserve"> – Die perfekte Ergänzung für Ihr Sortiment oder den Start Ihrer eigenen Marke!</w:t>
      </w:r>
      <w:r w:rsidRPr="007A3B7F">
        <w:rPr>
          <w:rFonts w:eastAsia="Times New Roman"/>
          <w:bCs/>
        </w:rPr>
        <w:t>“</w:t>
      </w:r>
      <w:r>
        <w:rPr>
          <w:rFonts w:eastAsia="Times New Roman"/>
          <w:bCs/>
        </w:rPr>
        <w:t xml:space="preserve"> an. Eine Teilnahme ist nur mit Voranmeldung aufgrund der begrenzten Plätze möglich. </w:t>
      </w:r>
    </w:p>
    <w:p w14:paraId="5F42F9AA" w14:textId="77777777" w:rsidR="00B6134D" w:rsidRPr="00BE7F30" w:rsidRDefault="00B6134D" w:rsidP="00B6134D">
      <w:pPr>
        <w:spacing w:before="100" w:beforeAutospacing="1" w:after="100" w:afterAutospacing="1"/>
        <w:jc w:val="both"/>
        <w:rPr>
          <w:rFonts w:eastAsia="Times New Roman"/>
          <w:b/>
        </w:rPr>
      </w:pPr>
      <w:r w:rsidRPr="00BE7F30">
        <w:rPr>
          <w:rFonts w:eastAsia="Times New Roman"/>
          <w:b/>
          <w:bCs/>
        </w:rPr>
        <w:t>Nachhaltigkeit im Messefokus</w:t>
      </w:r>
    </w:p>
    <w:p w14:paraId="30757D18" w14:textId="7638F350" w:rsidR="00B6134D" w:rsidRDefault="00B6134D" w:rsidP="0007725D">
      <w:pPr>
        <w:jc w:val="both"/>
        <w:rPr>
          <w:rFonts w:eastAsia="Times New Roman"/>
        </w:rPr>
      </w:pPr>
      <w:r>
        <w:rPr>
          <w:rFonts w:eastAsia="Times New Roman"/>
        </w:rPr>
        <w:t xml:space="preserve">Bei der </w:t>
      </w:r>
      <w:r w:rsidRPr="00BE7F30">
        <w:rPr>
          <w:rFonts w:eastAsia="Times New Roman"/>
        </w:rPr>
        <w:t xml:space="preserve">CosmeticBusiness </w:t>
      </w:r>
      <w:r>
        <w:rPr>
          <w:rFonts w:eastAsia="Times New Roman"/>
        </w:rPr>
        <w:t>spielt Nachhaltigkeit vor und hinter den Kulissen eine große Rolle. S</w:t>
      </w:r>
      <w:r w:rsidRPr="0069428A">
        <w:rPr>
          <w:rFonts w:eastAsia="Times New Roman"/>
        </w:rPr>
        <w:t xml:space="preserve">o hat der Verband der deutschen Messewirtschaft (AUMA) jüngst den </w:t>
      </w:r>
      <w:r w:rsidRPr="0069428A">
        <w:rPr>
          <w:rFonts w:eastAsia="Times New Roman"/>
        </w:rPr>
        <w:lastRenderedPageBreak/>
        <w:t>Mehrwert von Messebesuchen untersucht.</w:t>
      </w:r>
      <w:r>
        <w:rPr>
          <w:rFonts w:eastAsia="Times New Roman"/>
        </w:rPr>
        <w:t xml:space="preserve"> Die Studie zeigt, wie </w:t>
      </w:r>
      <w:r w:rsidRPr="000640AD">
        <w:t>effizient Messebesuche Geschäftsreisen bündeln</w:t>
      </w:r>
      <w:r>
        <w:t xml:space="preserve"> können</w:t>
      </w:r>
      <w:r w:rsidRPr="000640AD">
        <w:t>. Im Schnitt ersetz</w:t>
      </w:r>
      <w:r>
        <w:t xml:space="preserve">t ein Messebesuch </w:t>
      </w:r>
      <w:r w:rsidRPr="000640AD">
        <w:t xml:space="preserve">fünf Einzelreisen, bei internationalen </w:t>
      </w:r>
      <w:r>
        <w:t>Messeb</w:t>
      </w:r>
      <w:r w:rsidRPr="000640AD">
        <w:t xml:space="preserve">esuchern </w:t>
      </w:r>
      <w:r>
        <w:t xml:space="preserve">sind es </w:t>
      </w:r>
      <w:r w:rsidRPr="000640AD">
        <w:t>sogar acht.</w:t>
      </w:r>
      <w:r w:rsidR="0007725D">
        <w:t xml:space="preserve"> </w:t>
      </w:r>
      <w:r>
        <w:rPr>
          <w:rFonts w:eastAsia="Times New Roman"/>
        </w:rPr>
        <w:t xml:space="preserve">Darüber hinaus setzt die Leipziger Messe als Messeveranstalter </w:t>
      </w:r>
      <w:r w:rsidR="0007725D">
        <w:rPr>
          <w:rFonts w:eastAsia="Times New Roman"/>
        </w:rPr>
        <w:t xml:space="preserve">auch bei der Durchführung der Veranstaltung auf Nachhaltigkeit mit </w:t>
      </w:r>
      <w:r w:rsidRPr="00BE7F30">
        <w:rPr>
          <w:rFonts w:eastAsia="Times New Roman"/>
          <w:bCs/>
        </w:rPr>
        <w:t>modulare</w:t>
      </w:r>
      <w:r w:rsidR="0007725D">
        <w:rPr>
          <w:rFonts w:eastAsia="Times New Roman"/>
          <w:bCs/>
        </w:rPr>
        <w:t>n und</w:t>
      </w:r>
      <w:r w:rsidRPr="00BE7F30">
        <w:rPr>
          <w:rFonts w:eastAsia="Times New Roman"/>
          <w:bCs/>
        </w:rPr>
        <w:t xml:space="preserve"> wiederverwendbare</w:t>
      </w:r>
      <w:r w:rsidR="0007725D">
        <w:rPr>
          <w:rFonts w:eastAsia="Times New Roman"/>
          <w:bCs/>
        </w:rPr>
        <w:t>n</w:t>
      </w:r>
      <w:r w:rsidRPr="00BE7F30">
        <w:rPr>
          <w:rFonts w:eastAsia="Times New Roman"/>
          <w:bCs/>
        </w:rPr>
        <w:t xml:space="preserve"> Standbaukonzepte</w:t>
      </w:r>
      <w:r w:rsidR="0007725D">
        <w:rPr>
          <w:rFonts w:eastAsia="Times New Roman"/>
          <w:bCs/>
        </w:rPr>
        <w:t>n</w:t>
      </w:r>
      <w:r w:rsidRPr="00BE7F30">
        <w:rPr>
          <w:rFonts w:eastAsia="Times New Roman"/>
        </w:rPr>
        <w:t xml:space="preserve">, </w:t>
      </w:r>
      <w:r w:rsidRPr="00BE7F30">
        <w:rPr>
          <w:rFonts w:eastAsia="Times New Roman"/>
          <w:bCs/>
        </w:rPr>
        <w:t>recycelbare</w:t>
      </w:r>
      <w:r w:rsidR="0007725D">
        <w:rPr>
          <w:rFonts w:eastAsia="Times New Roman"/>
          <w:bCs/>
        </w:rPr>
        <w:t>n</w:t>
      </w:r>
      <w:r w:rsidRPr="00BE7F30">
        <w:rPr>
          <w:rFonts w:eastAsia="Times New Roman"/>
          <w:bCs/>
        </w:rPr>
        <w:t xml:space="preserve"> Teppichböden</w:t>
      </w:r>
      <w:r w:rsidRPr="00BE7F30">
        <w:rPr>
          <w:rFonts w:eastAsia="Times New Roman"/>
        </w:rPr>
        <w:t xml:space="preserve"> und </w:t>
      </w:r>
      <w:r w:rsidRPr="00BE7F30">
        <w:rPr>
          <w:rFonts w:eastAsia="Times New Roman"/>
          <w:bCs/>
        </w:rPr>
        <w:t>grüne</w:t>
      </w:r>
      <w:r w:rsidR="0007725D">
        <w:rPr>
          <w:rFonts w:eastAsia="Times New Roman"/>
          <w:bCs/>
        </w:rPr>
        <w:t>r</w:t>
      </w:r>
      <w:r w:rsidRPr="00BE7F30">
        <w:rPr>
          <w:rFonts w:eastAsia="Times New Roman"/>
          <w:bCs/>
        </w:rPr>
        <w:t xml:space="preserve"> Energie</w:t>
      </w:r>
      <w:r w:rsidRPr="00BE7F30">
        <w:rPr>
          <w:rFonts w:eastAsia="Times New Roman"/>
        </w:rPr>
        <w:t>.</w:t>
      </w:r>
    </w:p>
    <w:p w14:paraId="4B1AFC14" w14:textId="77777777" w:rsidR="0007725D" w:rsidRDefault="0007725D" w:rsidP="0007725D">
      <w:pPr>
        <w:jc w:val="both"/>
        <w:rPr>
          <w:rFonts w:eastAsia="Times New Roman"/>
        </w:rPr>
      </w:pPr>
    </w:p>
    <w:p w14:paraId="264CDA5C" w14:textId="77777777" w:rsidR="00B6134D" w:rsidRDefault="00B6134D" w:rsidP="00B6134D">
      <w:pPr>
        <w:jc w:val="both"/>
        <w:rPr>
          <w:b/>
          <w:shd w:val="clear" w:color="auto" w:fill="FFFFFF"/>
        </w:rPr>
      </w:pPr>
      <w:r w:rsidRPr="005F7BA7">
        <w:rPr>
          <w:b/>
          <w:shd w:val="clear" w:color="auto" w:fill="FFFFFF"/>
        </w:rPr>
        <w:t>Akkreditierung</w:t>
      </w:r>
    </w:p>
    <w:p w14:paraId="6D61D0B0" w14:textId="77777777" w:rsidR="00B6134D" w:rsidRPr="005F7BA7" w:rsidRDefault="00B6134D" w:rsidP="00B6134D">
      <w:pPr>
        <w:jc w:val="both"/>
        <w:rPr>
          <w:b/>
          <w:shd w:val="clear" w:color="auto" w:fill="FFFFFF"/>
        </w:rPr>
      </w:pPr>
    </w:p>
    <w:p w14:paraId="5C8FE4E6" w14:textId="555FD680" w:rsidR="00B6134D" w:rsidRDefault="00B6134D" w:rsidP="00B6134D">
      <w:pPr>
        <w:jc w:val="both"/>
        <w:rPr>
          <w:shd w:val="clear" w:color="auto" w:fill="FFFFFF"/>
        </w:rPr>
      </w:pPr>
      <w:r w:rsidRPr="005F7BA7">
        <w:rPr>
          <w:shd w:val="clear" w:color="auto" w:fill="FFFFFF"/>
        </w:rPr>
        <w:t>Medienvertreter können sich vorab</w:t>
      </w:r>
      <w:r>
        <w:rPr>
          <w:shd w:val="clear" w:color="auto" w:fill="FFFFFF"/>
        </w:rPr>
        <w:t xml:space="preserve"> </w:t>
      </w:r>
      <w:hyperlink r:id="rId9" w:history="1">
        <w:r w:rsidRPr="00DA640F">
          <w:rPr>
            <w:rStyle w:val="Hyperlink"/>
          </w:rPr>
          <w:t>online</w:t>
        </w:r>
      </w:hyperlink>
      <w:r>
        <w:t xml:space="preserve"> </w:t>
      </w:r>
      <w:r w:rsidRPr="005F7BA7">
        <w:rPr>
          <w:shd w:val="clear" w:color="auto" w:fill="FFFFFF"/>
        </w:rPr>
        <w:t xml:space="preserve">für die </w:t>
      </w:r>
      <w:proofErr w:type="spellStart"/>
      <w:r w:rsidRPr="005F7BA7">
        <w:rPr>
          <w:shd w:val="clear" w:color="auto" w:fill="FFFFFF"/>
        </w:rPr>
        <w:t>CosmeticBusiness</w:t>
      </w:r>
      <w:proofErr w:type="spellEnd"/>
      <w:r w:rsidRPr="005F7BA7">
        <w:rPr>
          <w:shd w:val="clear" w:color="auto" w:fill="FFFFFF"/>
        </w:rPr>
        <w:t xml:space="preserve"> 202</w:t>
      </w:r>
      <w:r>
        <w:rPr>
          <w:shd w:val="clear" w:color="auto" w:fill="FFFFFF"/>
        </w:rPr>
        <w:t>5</w:t>
      </w:r>
      <w:r w:rsidRPr="005F7BA7">
        <w:rPr>
          <w:shd w:val="clear" w:color="auto" w:fill="FFFFFF"/>
        </w:rPr>
        <w:t xml:space="preserve"> akkreditieren.</w:t>
      </w:r>
    </w:p>
    <w:p w14:paraId="430FF45D" w14:textId="77777777" w:rsidR="00F52F7F" w:rsidRPr="005F7BA7" w:rsidRDefault="00F52F7F" w:rsidP="00B6134D">
      <w:pPr>
        <w:jc w:val="both"/>
      </w:pPr>
    </w:p>
    <w:p w14:paraId="28AE9FE4" w14:textId="76AE63DB" w:rsidR="00F5672D" w:rsidRDefault="00F5672D" w:rsidP="00F5672D">
      <w:pPr>
        <w:spacing w:line="276" w:lineRule="auto"/>
        <w:jc w:val="both"/>
        <w:rPr>
          <w:b/>
          <w:sz w:val="20"/>
          <w:szCs w:val="20"/>
        </w:rPr>
      </w:pPr>
    </w:p>
    <w:p w14:paraId="1BD65273" w14:textId="719AD8E2" w:rsidR="00F5672D" w:rsidRDefault="00F5672D" w:rsidP="00F5672D">
      <w:pPr>
        <w:spacing w:line="276" w:lineRule="auto"/>
        <w:jc w:val="both"/>
        <w:rPr>
          <w:b/>
          <w:sz w:val="20"/>
          <w:szCs w:val="20"/>
        </w:rPr>
      </w:pPr>
      <w:r>
        <w:rPr>
          <w:b/>
          <w:sz w:val="20"/>
          <w:szCs w:val="20"/>
        </w:rPr>
        <w:t>Ansprechpartner</w:t>
      </w:r>
      <w:r w:rsidR="005D7836">
        <w:rPr>
          <w:b/>
          <w:sz w:val="20"/>
          <w:szCs w:val="20"/>
        </w:rPr>
        <w:t>in</w:t>
      </w:r>
      <w:r>
        <w:rPr>
          <w:b/>
          <w:sz w:val="20"/>
          <w:szCs w:val="20"/>
        </w:rPr>
        <w:t xml:space="preserve"> für die Presse:</w:t>
      </w:r>
    </w:p>
    <w:p w14:paraId="0825C279" w14:textId="77777777" w:rsidR="00F5672D" w:rsidRDefault="00F5672D" w:rsidP="00F5672D">
      <w:pPr>
        <w:spacing w:line="276" w:lineRule="auto"/>
        <w:jc w:val="both"/>
        <w:rPr>
          <w:sz w:val="20"/>
          <w:szCs w:val="20"/>
        </w:rPr>
      </w:pPr>
      <w:r>
        <w:rPr>
          <w:sz w:val="20"/>
          <w:szCs w:val="20"/>
        </w:rPr>
        <w:t>Nicole Wege</w:t>
      </w:r>
    </w:p>
    <w:p w14:paraId="2BA25461" w14:textId="6AB1C095" w:rsidR="00F5672D" w:rsidRDefault="00F5672D" w:rsidP="00F5672D">
      <w:pPr>
        <w:spacing w:line="276" w:lineRule="auto"/>
        <w:jc w:val="both"/>
        <w:rPr>
          <w:sz w:val="20"/>
          <w:szCs w:val="20"/>
        </w:rPr>
      </w:pPr>
      <w:r>
        <w:rPr>
          <w:sz w:val="20"/>
          <w:szCs w:val="20"/>
        </w:rPr>
        <w:t xml:space="preserve">Pressesprecherin </w:t>
      </w:r>
      <w:proofErr w:type="spellStart"/>
      <w:r w:rsidR="005D7836">
        <w:rPr>
          <w:sz w:val="20"/>
          <w:szCs w:val="20"/>
        </w:rPr>
        <w:t>CosmeticBusiness</w:t>
      </w:r>
      <w:proofErr w:type="spellEnd"/>
    </w:p>
    <w:p w14:paraId="0D8BDE77" w14:textId="77777777" w:rsidR="00F5672D" w:rsidRDefault="00F5672D" w:rsidP="00F5672D">
      <w:pPr>
        <w:spacing w:line="276" w:lineRule="auto"/>
        <w:jc w:val="both"/>
        <w:rPr>
          <w:sz w:val="20"/>
          <w:szCs w:val="20"/>
        </w:rPr>
      </w:pPr>
      <w:r>
        <w:rPr>
          <w:sz w:val="20"/>
          <w:szCs w:val="20"/>
        </w:rPr>
        <w:t>Leipziger Messe GmbH</w:t>
      </w:r>
    </w:p>
    <w:p w14:paraId="49E22ACF" w14:textId="77777777" w:rsidR="00F5672D" w:rsidRDefault="00F5672D" w:rsidP="00F5672D">
      <w:pPr>
        <w:spacing w:line="276" w:lineRule="auto"/>
        <w:jc w:val="both"/>
        <w:rPr>
          <w:sz w:val="20"/>
          <w:szCs w:val="20"/>
        </w:rPr>
      </w:pPr>
      <w:r>
        <w:rPr>
          <w:sz w:val="20"/>
          <w:szCs w:val="20"/>
        </w:rPr>
        <w:t>Telefon: +49 (0)341 / 678 6528</w:t>
      </w:r>
    </w:p>
    <w:p w14:paraId="04912E28" w14:textId="77777777" w:rsidR="00F5672D" w:rsidRDefault="00F5672D" w:rsidP="00F5672D">
      <w:pPr>
        <w:spacing w:line="276" w:lineRule="auto"/>
        <w:jc w:val="both"/>
        <w:rPr>
          <w:color w:val="0000FF"/>
          <w:sz w:val="20"/>
          <w:szCs w:val="20"/>
          <w:u w:val="single"/>
        </w:rPr>
      </w:pPr>
      <w:r>
        <w:rPr>
          <w:sz w:val="20"/>
          <w:szCs w:val="20"/>
        </w:rPr>
        <w:t xml:space="preserve">E-Mail: </w:t>
      </w:r>
      <w:r>
        <w:rPr>
          <w:color w:val="0000FF"/>
          <w:sz w:val="20"/>
          <w:szCs w:val="20"/>
          <w:u w:val="single"/>
        </w:rPr>
        <w:t>n.wege@leipziger-messe.de</w:t>
      </w:r>
    </w:p>
    <w:p w14:paraId="4BC44297" w14:textId="50DC66AB" w:rsidR="00F5672D" w:rsidRDefault="00F5672D" w:rsidP="00F5672D">
      <w:pPr>
        <w:spacing w:line="276" w:lineRule="auto"/>
        <w:jc w:val="both"/>
        <w:rPr>
          <w:b/>
          <w:sz w:val="20"/>
          <w:szCs w:val="20"/>
        </w:rPr>
      </w:pPr>
    </w:p>
    <w:p w14:paraId="325B918D" w14:textId="587C73A4" w:rsidR="00AF1951" w:rsidRDefault="00AF1951" w:rsidP="00F5672D">
      <w:pPr>
        <w:spacing w:line="276" w:lineRule="auto"/>
        <w:jc w:val="both"/>
        <w:rPr>
          <w:b/>
          <w:sz w:val="20"/>
          <w:szCs w:val="20"/>
        </w:rPr>
      </w:pPr>
      <w:r>
        <w:rPr>
          <w:b/>
          <w:sz w:val="20"/>
          <w:szCs w:val="20"/>
        </w:rPr>
        <w:t>Im Internet:</w:t>
      </w:r>
    </w:p>
    <w:p w14:paraId="396D3D1C" w14:textId="4715087B" w:rsidR="00AF1951" w:rsidRDefault="00AF1951" w:rsidP="00F5672D">
      <w:pPr>
        <w:spacing w:line="276" w:lineRule="auto"/>
        <w:jc w:val="both"/>
        <w:rPr>
          <w:b/>
          <w:sz w:val="20"/>
          <w:szCs w:val="20"/>
        </w:rPr>
      </w:pPr>
      <w:hyperlink r:id="rId10">
        <w:r w:rsidRPr="008F14F4">
          <w:rPr>
            <w:color w:val="0000FF"/>
            <w:sz w:val="20"/>
            <w:szCs w:val="20"/>
            <w:u w:val="single"/>
          </w:rPr>
          <w:t>www.cosmetic-business.com</w:t>
        </w:r>
      </w:hyperlink>
    </w:p>
    <w:p w14:paraId="77534CD7" w14:textId="77777777" w:rsidR="005D7836" w:rsidRPr="005D7836" w:rsidRDefault="005D7836" w:rsidP="00F5672D">
      <w:pPr>
        <w:spacing w:line="276" w:lineRule="auto"/>
        <w:jc w:val="both"/>
        <w:rPr>
          <w:color w:val="A1752D"/>
          <w:sz w:val="20"/>
          <w:szCs w:val="20"/>
          <w:u w:val="single"/>
          <w:lang w:val="en-GB"/>
        </w:rPr>
      </w:pPr>
      <w:r>
        <w:rPr>
          <w:color w:val="A1752D"/>
          <w:sz w:val="20"/>
          <w:szCs w:val="20"/>
          <w:u w:val="single"/>
          <w:shd w:val="clear" w:color="auto" w:fill="FFFFFF"/>
          <w:lang w:val="en-GB"/>
        </w:rPr>
        <w:fldChar w:fldCharType="begin"/>
      </w:r>
      <w:r>
        <w:rPr>
          <w:color w:val="A1752D"/>
          <w:sz w:val="20"/>
          <w:szCs w:val="20"/>
          <w:u w:val="single"/>
          <w:shd w:val="clear" w:color="auto" w:fill="FFFFFF"/>
          <w:lang w:val="en-GB"/>
        </w:rPr>
        <w:instrText xml:space="preserve"> HYPERLINK "http://</w:instrText>
      </w:r>
      <w:r w:rsidRPr="005D7836">
        <w:rPr>
          <w:color w:val="A1752D"/>
          <w:sz w:val="20"/>
          <w:szCs w:val="20"/>
          <w:u w:val="single"/>
          <w:shd w:val="clear" w:color="auto" w:fill="FFFFFF"/>
          <w:lang w:val="en-GB"/>
        </w:rPr>
        <w:instrText>www.linkedin.com</w:instrText>
      </w:r>
    </w:p>
    <w:p w14:paraId="51B7D761" w14:textId="77777777" w:rsidR="005D7836" w:rsidRPr="002016B7" w:rsidRDefault="005D7836" w:rsidP="00F5672D">
      <w:pPr>
        <w:spacing w:line="276" w:lineRule="auto"/>
        <w:jc w:val="both"/>
        <w:rPr>
          <w:rStyle w:val="Hyperlink"/>
          <w:sz w:val="20"/>
          <w:szCs w:val="20"/>
          <w:lang w:val="en-GB"/>
        </w:rPr>
      </w:pPr>
      <w:r>
        <w:rPr>
          <w:color w:val="A1752D"/>
          <w:sz w:val="20"/>
          <w:szCs w:val="20"/>
          <w:u w:val="single"/>
          <w:shd w:val="clear" w:color="auto" w:fill="FFFFFF"/>
          <w:lang w:val="en-GB"/>
        </w:rPr>
        <w:instrText xml:space="preserve">" </w:instrText>
      </w:r>
      <w:r>
        <w:rPr>
          <w:color w:val="A1752D"/>
          <w:sz w:val="20"/>
          <w:szCs w:val="20"/>
          <w:u w:val="single"/>
          <w:shd w:val="clear" w:color="auto" w:fill="FFFFFF"/>
          <w:lang w:val="en-GB"/>
        </w:rPr>
        <w:fldChar w:fldCharType="separate"/>
      </w:r>
      <w:r w:rsidRPr="002016B7">
        <w:rPr>
          <w:rStyle w:val="Hyperlink"/>
          <w:sz w:val="20"/>
          <w:szCs w:val="20"/>
          <w:shd w:val="clear" w:color="auto" w:fill="FFFFFF"/>
          <w:lang w:val="en-GB"/>
        </w:rPr>
        <w:t>www.linkedin.com</w:t>
      </w:r>
    </w:p>
    <w:p w14:paraId="5A2C8B50" w14:textId="14CE8712" w:rsidR="005D7836" w:rsidRPr="005D7836" w:rsidRDefault="005D7836" w:rsidP="00F5672D">
      <w:pPr>
        <w:spacing w:line="276" w:lineRule="auto"/>
        <w:jc w:val="both"/>
        <w:rPr>
          <w:b/>
          <w:sz w:val="20"/>
          <w:szCs w:val="20"/>
          <w:lang w:val="en-GB"/>
        </w:rPr>
      </w:pPr>
      <w:r>
        <w:rPr>
          <w:color w:val="A1752D"/>
          <w:sz w:val="20"/>
          <w:szCs w:val="20"/>
          <w:u w:val="single"/>
          <w:shd w:val="clear" w:color="auto" w:fill="FFFFFF"/>
          <w:lang w:val="en-GB"/>
        </w:rPr>
        <w:fldChar w:fldCharType="end"/>
      </w:r>
    </w:p>
    <w:p w14:paraId="348D59AA" w14:textId="77777777" w:rsidR="00AF1951" w:rsidRPr="005D7836" w:rsidRDefault="00AF1951" w:rsidP="00AF1951">
      <w:pPr>
        <w:jc w:val="both"/>
        <w:rPr>
          <w:sz w:val="20"/>
          <w:szCs w:val="20"/>
          <w:lang w:val="en-GB"/>
        </w:rPr>
      </w:pPr>
      <w:hyperlink r:id="rId11" w:history="1">
        <w:proofErr w:type="spellStart"/>
        <w:r w:rsidRPr="005D7836">
          <w:rPr>
            <w:rStyle w:val="Hyperlink"/>
            <w:sz w:val="20"/>
            <w:szCs w:val="20"/>
            <w:lang w:val="en-GB"/>
          </w:rPr>
          <w:t>Über</w:t>
        </w:r>
        <w:proofErr w:type="spellEnd"/>
        <w:r w:rsidRPr="005D7836">
          <w:rPr>
            <w:rStyle w:val="Hyperlink"/>
            <w:sz w:val="20"/>
            <w:szCs w:val="20"/>
            <w:lang w:val="en-GB"/>
          </w:rPr>
          <w:t xml:space="preserve"> die </w:t>
        </w:r>
        <w:proofErr w:type="spellStart"/>
        <w:r w:rsidRPr="005D7836">
          <w:rPr>
            <w:rStyle w:val="Hyperlink"/>
            <w:sz w:val="20"/>
            <w:szCs w:val="20"/>
            <w:lang w:val="en-GB"/>
          </w:rPr>
          <w:t>CosmeticBusiness</w:t>
        </w:r>
        <w:proofErr w:type="spellEnd"/>
      </w:hyperlink>
      <w:bookmarkStart w:id="1" w:name="_GoBack"/>
      <w:bookmarkEnd w:id="1"/>
    </w:p>
    <w:p w14:paraId="2DB59352" w14:textId="77777777" w:rsidR="00AF1951" w:rsidRPr="00DA640F" w:rsidRDefault="00AF1951" w:rsidP="00AF1951">
      <w:pPr>
        <w:jc w:val="both"/>
        <w:rPr>
          <w:rFonts w:eastAsia="Times New Roman"/>
          <w:sz w:val="20"/>
          <w:szCs w:val="20"/>
          <w:lang w:eastAsia="de-DE"/>
        </w:rPr>
      </w:pPr>
      <w:hyperlink r:id="rId12" w:anchor="anchor_747722" w:history="1">
        <w:r w:rsidRPr="00DA640F">
          <w:rPr>
            <w:rStyle w:val="Hyperlink"/>
            <w:rFonts w:eastAsia="Times New Roman"/>
            <w:sz w:val="20"/>
            <w:szCs w:val="20"/>
            <w:lang w:eastAsia="de-DE"/>
          </w:rPr>
          <w:t xml:space="preserve">Über die Leipziger Messe </w:t>
        </w:r>
      </w:hyperlink>
      <w:r w:rsidRPr="00DA640F">
        <w:rPr>
          <w:rFonts w:eastAsia="Times New Roman"/>
          <w:sz w:val="20"/>
          <w:szCs w:val="20"/>
          <w:lang w:eastAsia="de-DE"/>
        </w:rPr>
        <w:t xml:space="preserve"> </w:t>
      </w:r>
    </w:p>
    <w:p w14:paraId="54D1DD07" w14:textId="77777777" w:rsidR="00AF1951" w:rsidRDefault="00AF1951" w:rsidP="00F5672D">
      <w:pPr>
        <w:spacing w:line="276" w:lineRule="auto"/>
        <w:jc w:val="both"/>
        <w:rPr>
          <w:b/>
          <w:sz w:val="20"/>
          <w:szCs w:val="20"/>
        </w:rPr>
      </w:pPr>
    </w:p>
    <w:sectPr w:rsidR="00AF1951">
      <w:headerReference w:type="default" r:id="rId13"/>
      <w:headerReference w:type="first" r:id="rId14"/>
      <w:footerReference w:type="first" r:id="rId15"/>
      <w:pgSz w:w="11906" w:h="16838"/>
      <w:pgMar w:top="2409" w:right="1985" w:bottom="2268" w:left="1701"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E2A41" w14:textId="77777777" w:rsidR="00A906CF" w:rsidRDefault="00E850E9">
      <w:r>
        <w:separator/>
      </w:r>
    </w:p>
  </w:endnote>
  <w:endnote w:type="continuationSeparator" w:id="0">
    <w:p w14:paraId="3F25166F" w14:textId="77777777" w:rsidR="00A906CF" w:rsidRDefault="00E85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117F0" w14:textId="11A744A4" w:rsidR="007660FB" w:rsidRDefault="00E850E9">
    <w:pPr>
      <w:pBdr>
        <w:top w:val="nil"/>
        <w:left w:val="nil"/>
        <w:bottom w:val="nil"/>
        <w:right w:val="nil"/>
        <w:between w:val="nil"/>
      </w:pBdr>
      <w:tabs>
        <w:tab w:val="center" w:pos="4536"/>
        <w:tab w:val="right" w:pos="9072"/>
      </w:tabs>
      <w:rPr>
        <w:color w:val="000000"/>
      </w:rPr>
    </w:pPr>
    <w:r>
      <w:rPr>
        <w:noProof/>
      </w:rPr>
      <mc:AlternateContent>
        <mc:Choice Requires="wps">
          <w:drawing>
            <wp:anchor distT="0" distB="0" distL="114300" distR="114300" simplePos="0" relativeHeight="251661312" behindDoc="0" locked="0" layoutInCell="1" hidden="0" allowOverlap="1" wp14:anchorId="10009AF2" wp14:editId="0244FA67">
              <wp:simplePos x="0" y="0"/>
              <wp:positionH relativeFrom="column">
                <wp:posOffset>3594100</wp:posOffset>
              </wp:positionH>
              <wp:positionV relativeFrom="paragraph">
                <wp:posOffset>9994900</wp:posOffset>
              </wp:positionV>
              <wp:extent cx="2781300" cy="225425"/>
              <wp:effectExtent l="0" t="0" r="0" b="0"/>
              <wp:wrapNone/>
              <wp:docPr id="1" name=""/>
              <wp:cNvGraphicFramePr/>
              <a:graphic xmlns:a="http://schemas.openxmlformats.org/drawingml/2006/main">
                <a:graphicData uri="http://schemas.microsoft.com/office/word/2010/wordprocessingShape">
                  <wps:wsp>
                    <wps:cNvSpPr/>
                    <wps:spPr>
                      <a:xfrm>
                        <a:off x="3960113" y="3672050"/>
                        <a:ext cx="2771775" cy="215900"/>
                      </a:xfrm>
                      <a:prstGeom prst="rect">
                        <a:avLst/>
                      </a:prstGeom>
                      <a:noFill/>
                      <a:ln>
                        <a:noFill/>
                      </a:ln>
                    </wps:spPr>
                    <wps:txbx>
                      <w:txbxContent>
                        <w:p w14:paraId="09A3C6C8" w14:textId="77777777" w:rsidR="007660FB" w:rsidRDefault="007660FB">
                          <w:pPr>
                            <w:jc w:val="right"/>
                            <w:textDirection w:val="btLr"/>
                          </w:pPr>
                        </w:p>
                      </w:txbxContent>
                    </wps:txbx>
                    <wps:bodyPr spcFirstLastPara="1" wrap="square" lIns="0" tIns="54000" rIns="216000" bIns="0" anchor="t" anchorCtr="0">
                      <a:noAutofit/>
                    </wps:bodyPr>
                  </wps:wsp>
                </a:graphicData>
              </a:graphic>
            </wp:anchor>
          </w:drawing>
        </mc:Choice>
        <mc:Fallback>
          <w:pict>
            <v:rect w14:anchorId="10009AF2" id="_x0000_s1026" style="position:absolute;margin-left:283pt;margin-top:787pt;width:219pt;height:1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" filled="f" stroked="f">
              <v:textbox inset="0,1.5mm,6mm,0">
                <w:txbxContent>
                  <w:p w14:paraId="09A3C6C8" w14:textId="77777777" w:rsidR="007660FB" w:rsidRDefault="007660FB">
                    <w:pPr>
                      <w:jc w:val="right"/>
                      <w:textDirection w:val="btLr"/>
                    </w:pPr>
                  </w:p>
                </w:txbxContent>
              </v:textbox>
            </v:rect>
          </w:pict>
        </mc:Fallback>
      </mc:AlternateContent>
    </w:r>
    <w:r>
      <w:rPr>
        <w:noProof/>
      </w:rPr>
      <w:drawing>
        <wp:anchor distT="0" distB="0" distL="114300" distR="114300" simplePos="0" relativeHeight="251662336" behindDoc="0" locked="0" layoutInCell="1" hidden="0" allowOverlap="1" wp14:anchorId="2B46F5A5" wp14:editId="5C4A8592">
          <wp:simplePos x="0" y="0"/>
          <wp:positionH relativeFrom="column">
            <wp:posOffset>3945255</wp:posOffset>
          </wp:positionH>
          <wp:positionV relativeFrom="paragraph">
            <wp:posOffset>145415</wp:posOffset>
          </wp:positionV>
          <wp:extent cx="2520315" cy="219075"/>
          <wp:effectExtent l="0" t="0" r="0" b="0"/>
          <wp:wrapNone/>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520315" cy="21907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54788" w14:textId="77777777" w:rsidR="00A906CF" w:rsidRDefault="00E850E9">
      <w:r>
        <w:separator/>
      </w:r>
    </w:p>
  </w:footnote>
  <w:footnote w:type="continuationSeparator" w:id="0">
    <w:p w14:paraId="144874A5" w14:textId="77777777" w:rsidR="00A906CF" w:rsidRDefault="00E85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6AC07" w14:textId="77777777" w:rsidR="007660FB" w:rsidRDefault="00E850E9">
    <w:pPr>
      <w:pBdr>
        <w:top w:val="nil"/>
        <w:left w:val="nil"/>
        <w:bottom w:val="nil"/>
        <w:right w:val="nil"/>
        <w:between w:val="nil"/>
      </w:pBdr>
      <w:tabs>
        <w:tab w:val="center" w:pos="4536"/>
        <w:tab w:val="right" w:pos="9072"/>
      </w:tabs>
      <w:jc w:val="right"/>
      <w:rPr>
        <w:color w:val="000000"/>
      </w:rPr>
    </w:pPr>
    <w:r>
      <w:t xml:space="preserve">Seite </w:t>
    </w:r>
    <w:r>
      <w:fldChar w:fldCharType="begin"/>
    </w:r>
    <w:r>
      <w:instrText>PAGE</w:instrText>
    </w:r>
    <w:r>
      <w:fldChar w:fldCharType="separate"/>
    </w:r>
    <w:r w:rsidR="0013353D">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DF0CD" w14:textId="07DF03F3" w:rsidR="007660FB" w:rsidRDefault="00E850E9">
    <w:pPr>
      <w:pBdr>
        <w:top w:val="nil"/>
        <w:left w:val="nil"/>
        <w:bottom w:val="nil"/>
        <w:right w:val="nil"/>
        <w:between w:val="nil"/>
      </w:pBdr>
      <w:tabs>
        <w:tab w:val="center" w:pos="4536"/>
        <w:tab w:val="right" w:pos="9072"/>
      </w:tabs>
      <w:jc w:val="right"/>
      <w:rPr>
        <w:color w:val="000000"/>
      </w:rPr>
    </w:pPr>
    <w:r>
      <w:rPr>
        <w:noProof/>
      </w:rPr>
      <w:drawing>
        <wp:anchor distT="0" distB="0" distL="0" distR="0" simplePos="0" relativeHeight="251658240" behindDoc="1" locked="0" layoutInCell="1" hidden="0" allowOverlap="1" wp14:anchorId="6DBF7A37" wp14:editId="65C0846B">
          <wp:simplePos x="0" y="0"/>
          <wp:positionH relativeFrom="column">
            <wp:posOffset>3236595</wp:posOffset>
          </wp:positionH>
          <wp:positionV relativeFrom="paragraph">
            <wp:posOffset>-123189</wp:posOffset>
          </wp:positionV>
          <wp:extent cx="2915920" cy="525145"/>
          <wp:effectExtent l="0" t="0" r="0" b="0"/>
          <wp:wrapNone/>
          <wp:docPr id="13" name="image11.jpg" descr="MM_DM"/>
          <wp:cNvGraphicFramePr/>
          <a:graphic xmlns:a="http://schemas.openxmlformats.org/drawingml/2006/main">
            <a:graphicData uri="http://schemas.openxmlformats.org/drawingml/2006/picture">
              <pic:pic xmlns:pic="http://schemas.openxmlformats.org/drawingml/2006/picture">
                <pic:nvPicPr>
                  <pic:cNvPr id="0" name="image11.jpg" descr="MM_DM"/>
                  <pic:cNvPicPr preferRelativeResize="0"/>
                </pic:nvPicPr>
                <pic:blipFill>
                  <a:blip r:embed="rId1"/>
                  <a:srcRect t="-22" b="-22"/>
                  <a:stretch>
                    <a:fillRect/>
                  </a:stretch>
                </pic:blipFill>
                <pic:spPr>
                  <a:xfrm>
                    <a:off x="0" y="0"/>
                    <a:ext cx="2915920" cy="525145"/>
                  </a:xfrm>
                  <a:prstGeom prst="rect">
                    <a:avLst/>
                  </a:prstGeom>
                  <a:ln/>
                </pic:spPr>
              </pic:pic>
            </a:graphicData>
          </a:graphic>
        </wp:anchor>
      </w:drawing>
    </w:r>
    <w:r>
      <w:rPr>
        <w:noProof/>
      </w:rPr>
      <w:drawing>
        <wp:anchor distT="0" distB="0" distL="0" distR="0" simplePos="0" relativeHeight="251659264" behindDoc="1" locked="0" layoutInCell="1" hidden="0" allowOverlap="1" wp14:anchorId="25A4E134" wp14:editId="416043AF">
          <wp:simplePos x="0" y="0"/>
          <wp:positionH relativeFrom="column">
            <wp:posOffset>-1092046</wp:posOffset>
          </wp:positionH>
          <wp:positionV relativeFrom="paragraph">
            <wp:posOffset>-447039</wp:posOffset>
          </wp:positionV>
          <wp:extent cx="7571105" cy="10709910"/>
          <wp:effectExtent l="0" t="0" r="0" b="0"/>
          <wp:wrapNone/>
          <wp:docPr id="1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
                  <a:srcRect/>
                  <a:stretch>
                    <a:fillRect/>
                  </a:stretch>
                </pic:blipFill>
                <pic:spPr>
                  <a:xfrm>
                    <a:off x="0" y="0"/>
                    <a:ext cx="7571105" cy="1070991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25116878" wp14:editId="27E1798B">
          <wp:simplePos x="0" y="0"/>
          <wp:positionH relativeFrom="column">
            <wp:posOffset>25401</wp:posOffset>
          </wp:positionH>
          <wp:positionV relativeFrom="paragraph">
            <wp:posOffset>653415</wp:posOffset>
          </wp:positionV>
          <wp:extent cx="2328545" cy="127635"/>
          <wp:effectExtent l="0" t="0" r="0" b="0"/>
          <wp:wrapNone/>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srcRect/>
                  <a:stretch>
                    <a:fillRect/>
                  </a:stretch>
                </pic:blipFill>
                <pic:spPr>
                  <a:xfrm>
                    <a:off x="0" y="0"/>
                    <a:ext cx="2328545" cy="1276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63CF9"/>
    <w:multiLevelType w:val="hybridMultilevel"/>
    <w:tmpl w:val="A98263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78742F"/>
    <w:multiLevelType w:val="hybridMultilevel"/>
    <w:tmpl w:val="86B2DE3A"/>
    <w:lvl w:ilvl="0" w:tplc="04070005">
      <w:start w:val="1"/>
      <w:numFmt w:val="bullet"/>
      <w:lvlText w:val=""/>
      <w:lvlJc w:val="left"/>
      <w:pPr>
        <w:ind w:left="720" w:hanging="360"/>
      </w:pPr>
      <w:rPr>
        <w:rFonts w:ascii="Wingdings" w:hAnsi="Wingdings" w:hint="default"/>
      </w:rPr>
    </w:lvl>
    <w:lvl w:ilvl="1" w:tplc="185AA7D8">
      <w:numFmt w:val="bullet"/>
      <w:lvlText w:val="-"/>
      <w:lvlJc w:val="left"/>
      <w:pPr>
        <w:ind w:left="1440" w:hanging="360"/>
      </w:pPr>
      <w:rPr>
        <w:rFonts w:ascii="Arial" w:eastAsia="Arial"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9F01BE8"/>
    <w:multiLevelType w:val="hybridMultilevel"/>
    <w:tmpl w:val="9B1850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0FB"/>
    <w:rsid w:val="000163F0"/>
    <w:rsid w:val="000240AE"/>
    <w:rsid w:val="00027B5A"/>
    <w:rsid w:val="00036538"/>
    <w:rsid w:val="000510A2"/>
    <w:rsid w:val="000536F2"/>
    <w:rsid w:val="00065257"/>
    <w:rsid w:val="000663D3"/>
    <w:rsid w:val="00067965"/>
    <w:rsid w:val="00067C72"/>
    <w:rsid w:val="0007725D"/>
    <w:rsid w:val="00081430"/>
    <w:rsid w:val="00085E30"/>
    <w:rsid w:val="000874AF"/>
    <w:rsid w:val="000911DC"/>
    <w:rsid w:val="00091B09"/>
    <w:rsid w:val="000A43B1"/>
    <w:rsid w:val="000B00A4"/>
    <w:rsid w:val="000B0A3E"/>
    <w:rsid w:val="000B0ABB"/>
    <w:rsid w:val="000B34F5"/>
    <w:rsid w:val="000B3BB4"/>
    <w:rsid w:val="000B7ED4"/>
    <w:rsid w:val="000C3148"/>
    <w:rsid w:val="000D0863"/>
    <w:rsid w:val="000D6DE2"/>
    <w:rsid w:val="000E063B"/>
    <w:rsid w:val="000E4818"/>
    <w:rsid w:val="00107930"/>
    <w:rsid w:val="0010794B"/>
    <w:rsid w:val="00123C30"/>
    <w:rsid w:val="00127F08"/>
    <w:rsid w:val="001301A0"/>
    <w:rsid w:val="0013353D"/>
    <w:rsid w:val="00151F1A"/>
    <w:rsid w:val="00155FB9"/>
    <w:rsid w:val="00170498"/>
    <w:rsid w:val="00171632"/>
    <w:rsid w:val="001801BC"/>
    <w:rsid w:val="001966C2"/>
    <w:rsid w:val="001A6DCC"/>
    <w:rsid w:val="001B1BC5"/>
    <w:rsid w:val="001B1D25"/>
    <w:rsid w:val="001B67A9"/>
    <w:rsid w:val="001B69EB"/>
    <w:rsid w:val="001B74AB"/>
    <w:rsid w:val="001C292C"/>
    <w:rsid w:val="001C68CE"/>
    <w:rsid w:val="001C7165"/>
    <w:rsid w:val="001D6E2C"/>
    <w:rsid w:val="001E0DE0"/>
    <w:rsid w:val="001E4CD8"/>
    <w:rsid w:val="001E67FF"/>
    <w:rsid w:val="001F0E34"/>
    <w:rsid w:val="001F6750"/>
    <w:rsid w:val="00200ADA"/>
    <w:rsid w:val="00202327"/>
    <w:rsid w:val="002076AC"/>
    <w:rsid w:val="00210002"/>
    <w:rsid w:val="00216F9B"/>
    <w:rsid w:val="00220F67"/>
    <w:rsid w:val="00226823"/>
    <w:rsid w:val="002305B3"/>
    <w:rsid w:val="002327C2"/>
    <w:rsid w:val="002403B4"/>
    <w:rsid w:val="002500B9"/>
    <w:rsid w:val="00251C75"/>
    <w:rsid w:val="00265B43"/>
    <w:rsid w:val="00266302"/>
    <w:rsid w:val="00266444"/>
    <w:rsid w:val="002738B0"/>
    <w:rsid w:val="00283923"/>
    <w:rsid w:val="002B315E"/>
    <w:rsid w:val="002B32D9"/>
    <w:rsid w:val="002B47C6"/>
    <w:rsid w:val="002D0E26"/>
    <w:rsid w:val="002D312A"/>
    <w:rsid w:val="002D5947"/>
    <w:rsid w:val="002D730A"/>
    <w:rsid w:val="002E1410"/>
    <w:rsid w:val="002E28AF"/>
    <w:rsid w:val="003051DA"/>
    <w:rsid w:val="0032585E"/>
    <w:rsid w:val="00327731"/>
    <w:rsid w:val="003308AF"/>
    <w:rsid w:val="0034295B"/>
    <w:rsid w:val="00347C1C"/>
    <w:rsid w:val="003565E8"/>
    <w:rsid w:val="0037546E"/>
    <w:rsid w:val="00376FB0"/>
    <w:rsid w:val="00391F83"/>
    <w:rsid w:val="00393EFD"/>
    <w:rsid w:val="003A6F7D"/>
    <w:rsid w:val="003B2758"/>
    <w:rsid w:val="003B5CD2"/>
    <w:rsid w:val="003B6A79"/>
    <w:rsid w:val="003C4B3A"/>
    <w:rsid w:val="003D59DA"/>
    <w:rsid w:val="003D737C"/>
    <w:rsid w:val="003E200D"/>
    <w:rsid w:val="003F0964"/>
    <w:rsid w:val="003F1F3E"/>
    <w:rsid w:val="0040342C"/>
    <w:rsid w:val="00405FE7"/>
    <w:rsid w:val="00415A7D"/>
    <w:rsid w:val="004179AB"/>
    <w:rsid w:val="004333B4"/>
    <w:rsid w:val="004448A5"/>
    <w:rsid w:val="004469B6"/>
    <w:rsid w:val="004544F3"/>
    <w:rsid w:val="004625EF"/>
    <w:rsid w:val="00464721"/>
    <w:rsid w:val="00470367"/>
    <w:rsid w:val="004745FF"/>
    <w:rsid w:val="004817A7"/>
    <w:rsid w:val="004A1482"/>
    <w:rsid w:val="004B2E18"/>
    <w:rsid w:val="004B71D7"/>
    <w:rsid w:val="004B73C1"/>
    <w:rsid w:val="004C12DC"/>
    <w:rsid w:val="004D7EDE"/>
    <w:rsid w:val="00501DA4"/>
    <w:rsid w:val="0050721A"/>
    <w:rsid w:val="0051384C"/>
    <w:rsid w:val="00514EAA"/>
    <w:rsid w:val="005160A7"/>
    <w:rsid w:val="00520F84"/>
    <w:rsid w:val="005259D1"/>
    <w:rsid w:val="0054662C"/>
    <w:rsid w:val="0054693E"/>
    <w:rsid w:val="005565FE"/>
    <w:rsid w:val="00557A80"/>
    <w:rsid w:val="00563D16"/>
    <w:rsid w:val="00573555"/>
    <w:rsid w:val="00573FF8"/>
    <w:rsid w:val="005802AE"/>
    <w:rsid w:val="00587C85"/>
    <w:rsid w:val="00594770"/>
    <w:rsid w:val="005C0A19"/>
    <w:rsid w:val="005C6208"/>
    <w:rsid w:val="005D23F8"/>
    <w:rsid w:val="005D7836"/>
    <w:rsid w:val="005E029E"/>
    <w:rsid w:val="005E4A44"/>
    <w:rsid w:val="005F361D"/>
    <w:rsid w:val="005F7BA7"/>
    <w:rsid w:val="00604588"/>
    <w:rsid w:val="00604AD7"/>
    <w:rsid w:val="00612E27"/>
    <w:rsid w:val="00620DDA"/>
    <w:rsid w:val="00622D0A"/>
    <w:rsid w:val="00637C77"/>
    <w:rsid w:val="00645D63"/>
    <w:rsid w:val="00646D2E"/>
    <w:rsid w:val="00671A98"/>
    <w:rsid w:val="0067316A"/>
    <w:rsid w:val="00673C9E"/>
    <w:rsid w:val="00673F07"/>
    <w:rsid w:val="0067711B"/>
    <w:rsid w:val="00677BA2"/>
    <w:rsid w:val="00684499"/>
    <w:rsid w:val="00687BC1"/>
    <w:rsid w:val="0069434D"/>
    <w:rsid w:val="006944D6"/>
    <w:rsid w:val="006A029A"/>
    <w:rsid w:val="006A14EE"/>
    <w:rsid w:val="006B3EC7"/>
    <w:rsid w:val="006B6D7E"/>
    <w:rsid w:val="006D2BB1"/>
    <w:rsid w:val="006D545A"/>
    <w:rsid w:val="006E7681"/>
    <w:rsid w:val="006F31CC"/>
    <w:rsid w:val="006F5173"/>
    <w:rsid w:val="00704A98"/>
    <w:rsid w:val="007074B9"/>
    <w:rsid w:val="007117CC"/>
    <w:rsid w:val="007136C7"/>
    <w:rsid w:val="00713E51"/>
    <w:rsid w:val="0072164C"/>
    <w:rsid w:val="00732AF0"/>
    <w:rsid w:val="00735B2D"/>
    <w:rsid w:val="007473C0"/>
    <w:rsid w:val="00751026"/>
    <w:rsid w:val="0075467B"/>
    <w:rsid w:val="00760552"/>
    <w:rsid w:val="00762CBD"/>
    <w:rsid w:val="007638AE"/>
    <w:rsid w:val="007660FB"/>
    <w:rsid w:val="00770FF8"/>
    <w:rsid w:val="007814D3"/>
    <w:rsid w:val="007856DA"/>
    <w:rsid w:val="007877C3"/>
    <w:rsid w:val="007901FC"/>
    <w:rsid w:val="00790EBE"/>
    <w:rsid w:val="007A3B7F"/>
    <w:rsid w:val="007B0044"/>
    <w:rsid w:val="007B6198"/>
    <w:rsid w:val="007C0AF5"/>
    <w:rsid w:val="007D15E8"/>
    <w:rsid w:val="007D3FA0"/>
    <w:rsid w:val="007E002C"/>
    <w:rsid w:val="007F3A8D"/>
    <w:rsid w:val="008118AB"/>
    <w:rsid w:val="00813D9A"/>
    <w:rsid w:val="0083357A"/>
    <w:rsid w:val="00841902"/>
    <w:rsid w:val="0084424A"/>
    <w:rsid w:val="0084477F"/>
    <w:rsid w:val="008538CB"/>
    <w:rsid w:val="00853BA7"/>
    <w:rsid w:val="00860B5F"/>
    <w:rsid w:val="008614FD"/>
    <w:rsid w:val="00862B13"/>
    <w:rsid w:val="00874357"/>
    <w:rsid w:val="00881E97"/>
    <w:rsid w:val="0089060D"/>
    <w:rsid w:val="008A45CE"/>
    <w:rsid w:val="008B04BC"/>
    <w:rsid w:val="008B1850"/>
    <w:rsid w:val="008B3162"/>
    <w:rsid w:val="008C56BE"/>
    <w:rsid w:val="008C5B7D"/>
    <w:rsid w:val="008F14F4"/>
    <w:rsid w:val="008F195A"/>
    <w:rsid w:val="008F43A9"/>
    <w:rsid w:val="008F4C16"/>
    <w:rsid w:val="0090026D"/>
    <w:rsid w:val="00910236"/>
    <w:rsid w:val="00911D2E"/>
    <w:rsid w:val="0091404A"/>
    <w:rsid w:val="00915A80"/>
    <w:rsid w:val="00916334"/>
    <w:rsid w:val="00934515"/>
    <w:rsid w:val="00940CBD"/>
    <w:rsid w:val="009500BB"/>
    <w:rsid w:val="00955E76"/>
    <w:rsid w:val="00966414"/>
    <w:rsid w:val="009664B3"/>
    <w:rsid w:val="00971B72"/>
    <w:rsid w:val="00972466"/>
    <w:rsid w:val="009900AE"/>
    <w:rsid w:val="009A731C"/>
    <w:rsid w:val="009B0129"/>
    <w:rsid w:val="009B249C"/>
    <w:rsid w:val="009B2752"/>
    <w:rsid w:val="009B4D03"/>
    <w:rsid w:val="009B5B04"/>
    <w:rsid w:val="009C369E"/>
    <w:rsid w:val="009C3EFE"/>
    <w:rsid w:val="009D305E"/>
    <w:rsid w:val="009D4E7D"/>
    <w:rsid w:val="009D597E"/>
    <w:rsid w:val="009E3443"/>
    <w:rsid w:val="009F3A9E"/>
    <w:rsid w:val="009F5557"/>
    <w:rsid w:val="00A0181E"/>
    <w:rsid w:val="00A01878"/>
    <w:rsid w:val="00A10DA7"/>
    <w:rsid w:val="00A11C43"/>
    <w:rsid w:val="00A13036"/>
    <w:rsid w:val="00A15B1D"/>
    <w:rsid w:val="00A3468F"/>
    <w:rsid w:val="00A52817"/>
    <w:rsid w:val="00A53166"/>
    <w:rsid w:val="00A63359"/>
    <w:rsid w:val="00A906CF"/>
    <w:rsid w:val="00AA01ED"/>
    <w:rsid w:val="00AA0F8E"/>
    <w:rsid w:val="00AA141D"/>
    <w:rsid w:val="00AA281A"/>
    <w:rsid w:val="00AA4C02"/>
    <w:rsid w:val="00AA7346"/>
    <w:rsid w:val="00AA7E0E"/>
    <w:rsid w:val="00AC13A6"/>
    <w:rsid w:val="00AE0336"/>
    <w:rsid w:val="00AE3EC4"/>
    <w:rsid w:val="00AE6C1D"/>
    <w:rsid w:val="00AF1951"/>
    <w:rsid w:val="00B00AE5"/>
    <w:rsid w:val="00B2009E"/>
    <w:rsid w:val="00B41AF1"/>
    <w:rsid w:val="00B42472"/>
    <w:rsid w:val="00B426C8"/>
    <w:rsid w:val="00B4338A"/>
    <w:rsid w:val="00B459C0"/>
    <w:rsid w:val="00B50EFE"/>
    <w:rsid w:val="00B544EF"/>
    <w:rsid w:val="00B6134D"/>
    <w:rsid w:val="00B66239"/>
    <w:rsid w:val="00B67972"/>
    <w:rsid w:val="00B7037D"/>
    <w:rsid w:val="00B751C7"/>
    <w:rsid w:val="00B845A8"/>
    <w:rsid w:val="00B9077D"/>
    <w:rsid w:val="00B92A52"/>
    <w:rsid w:val="00BA1DB3"/>
    <w:rsid w:val="00BB0B54"/>
    <w:rsid w:val="00BB12EC"/>
    <w:rsid w:val="00BB19F3"/>
    <w:rsid w:val="00BB787E"/>
    <w:rsid w:val="00BD3956"/>
    <w:rsid w:val="00BE65A4"/>
    <w:rsid w:val="00BF120D"/>
    <w:rsid w:val="00C123C1"/>
    <w:rsid w:val="00C14388"/>
    <w:rsid w:val="00C4738E"/>
    <w:rsid w:val="00C5489F"/>
    <w:rsid w:val="00C55142"/>
    <w:rsid w:val="00C6323A"/>
    <w:rsid w:val="00C742E0"/>
    <w:rsid w:val="00C76134"/>
    <w:rsid w:val="00C82F60"/>
    <w:rsid w:val="00CA7EEA"/>
    <w:rsid w:val="00CB162D"/>
    <w:rsid w:val="00CB64A1"/>
    <w:rsid w:val="00CB741A"/>
    <w:rsid w:val="00CC20C0"/>
    <w:rsid w:val="00CC3D32"/>
    <w:rsid w:val="00CC3D81"/>
    <w:rsid w:val="00CD6FB2"/>
    <w:rsid w:val="00CE178C"/>
    <w:rsid w:val="00D0637A"/>
    <w:rsid w:val="00D07E67"/>
    <w:rsid w:val="00D07F71"/>
    <w:rsid w:val="00D135B4"/>
    <w:rsid w:val="00D222D6"/>
    <w:rsid w:val="00D23AD9"/>
    <w:rsid w:val="00D3153A"/>
    <w:rsid w:val="00D31E0A"/>
    <w:rsid w:val="00D42B4E"/>
    <w:rsid w:val="00D52B46"/>
    <w:rsid w:val="00D53312"/>
    <w:rsid w:val="00D549AF"/>
    <w:rsid w:val="00D574D2"/>
    <w:rsid w:val="00D62DAB"/>
    <w:rsid w:val="00D76969"/>
    <w:rsid w:val="00D826B6"/>
    <w:rsid w:val="00D86891"/>
    <w:rsid w:val="00D87BA4"/>
    <w:rsid w:val="00D94E17"/>
    <w:rsid w:val="00D95BD6"/>
    <w:rsid w:val="00DA1F83"/>
    <w:rsid w:val="00DA640F"/>
    <w:rsid w:val="00DA79E5"/>
    <w:rsid w:val="00DB7EAE"/>
    <w:rsid w:val="00DC2DBC"/>
    <w:rsid w:val="00DC6DD2"/>
    <w:rsid w:val="00DE1D25"/>
    <w:rsid w:val="00E032BB"/>
    <w:rsid w:val="00E05009"/>
    <w:rsid w:val="00E2310A"/>
    <w:rsid w:val="00E2655E"/>
    <w:rsid w:val="00E3606E"/>
    <w:rsid w:val="00E41C7C"/>
    <w:rsid w:val="00E455C1"/>
    <w:rsid w:val="00E6090C"/>
    <w:rsid w:val="00E62351"/>
    <w:rsid w:val="00E62DE5"/>
    <w:rsid w:val="00E72C60"/>
    <w:rsid w:val="00E850E9"/>
    <w:rsid w:val="00E8740E"/>
    <w:rsid w:val="00E93A1A"/>
    <w:rsid w:val="00E94BC3"/>
    <w:rsid w:val="00EA0290"/>
    <w:rsid w:val="00EA21F4"/>
    <w:rsid w:val="00EB1CF5"/>
    <w:rsid w:val="00EC3C8B"/>
    <w:rsid w:val="00EF4286"/>
    <w:rsid w:val="00F12004"/>
    <w:rsid w:val="00F14E7A"/>
    <w:rsid w:val="00F206F4"/>
    <w:rsid w:val="00F2155E"/>
    <w:rsid w:val="00F219BF"/>
    <w:rsid w:val="00F2352E"/>
    <w:rsid w:val="00F24182"/>
    <w:rsid w:val="00F32576"/>
    <w:rsid w:val="00F461DF"/>
    <w:rsid w:val="00F46778"/>
    <w:rsid w:val="00F52F7F"/>
    <w:rsid w:val="00F5672D"/>
    <w:rsid w:val="00F65372"/>
    <w:rsid w:val="00F65BDB"/>
    <w:rsid w:val="00F704A6"/>
    <w:rsid w:val="00F77C82"/>
    <w:rsid w:val="00F94BFF"/>
    <w:rsid w:val="00FB102F"/>
    <w:rsid w:val="00FB383A"/>
    <w:rsid w:val="00FB5DD7"/>
    <w:rsid w:val="00FC1CF6"/>
    <w:rsid w:val="00FC21C2"/>
    <w:rsid w:val="00FD0389"/>
    <w:rsid w:val="00FD131E"/>
    <w:rsid w:val="00FE496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22994"/>
  <w15:docId w15:val="{98ED9FE4-C848-4616-BF7E-FA91D269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e-DE"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outlineLvl w:val="0"/>
    </w:pPr>
    <w:rPr>
      <w:b/>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spacing w:before="240" w:after="60"/>
      <w:outlineLvl w:val="2"/>
    </w:pPr>
    <w:rPr>
      <w:rFonts w:ascii="Cambria" w:eastAsia="Cambria" w:hAnsi="Cambria" w:cs="Cambria"/>
      <w:b/>
      <w:sz w:val="26"/>
      <w:szCs w:val="26"/>
    </w:rPr>
  </w:style>
  <w:style w:type="paragraph" w:styleId="berschrift4">
    <w:name w:val="heading 4"/>
    <w:basedOn w:val="Standard"/>
    <w:next w:val="Standard"/>
    <w:uiPriority w:val="9"/>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13353D"/>
    <w:pPr>
      <w:tabs>
        <w:tab w:val="center" w:pos="4536"/>
        <w:tab w:val="right" w:pos="9072"/>
      </w:tabs>
    </w:pPr>
  </w:style>
  <w:style w:type="character" w:customStyle="1" w:styleId="KopfzeileZchn">
    <w:name w:val="Kopfzeile Zchn"/>
    <w:basedOn w:val="Absatz-Standardschriftart"/>
    <w:link w:val="Kopfzeile"/>
    <w:uiPriority w:val="99"/>
    <w:rsid w:val="0013353D"/>
  </w:style>
  <w:style w:type="paragraph" w:styleId="Fuzeile">
    <w:name w:val="footer"/>
    <w:basedOn w:val="Standard"/>
    <w:link w:val="FuzeileZchn"/>
    <w:uiPriority w:val="99"/>
    <w:unhideWhenUsed/>
    <w:rsid w:val="0013353D"/>
    <w:pPr>
      <w:tabs>
        <w:tab w:val="center" w:pos="4536"/>
        <w:tab w:val="right" w:pos="9072"/>
      </w:tabs>
    </w:pPr>
  </w:style>
  <w:style w:type="character" w:customStyle="1" w:styleId="FuzeileZchn">
    <w:name w:val="Fußzeile Zchn"/>
    <w:basedOn w:val="Absatz-Standardschriftart"/>
    <w:link w:val="Fuzeile"/>
    <w:uiPriority w:val="99"/>
    <w:rsid w:val="0013353D"/>
  </w:style>
  <w:style w:type="paragraph" w:styleId="Sprechblasentext">
    <w:name w:val="Balloon Text"/>
    <w:basedOn w:val="Standard"/>
    <w:link w:val="SprechblasentextZchn"/>
    <w:uiPriority w:val="99"/>
    <w:semiHidden/>
    <w:unhideWhenUsed/>
    <w:rsid w:val="00E850E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850E9"/>
    <w:rPr>
      <w:rFonts w:ascii="Segoe UI" w:hAnsi="Segoe UI" w:cs="Segoe UI"/>
      <w:sz w:val="18"/>
      <w:szCs w:val="18"/>
    </w:rPr>
  </w:style>
  <w:style w:type="character" w:styleId="Kommentarzeichen">
    <w:name w:val="annotation reference"/>
    <w:basedOn w:val="Absatz-Standardschriftart"/>
    <w:uiPriority w:val="99"/>
    <w:semiHidden/>
    <w:unhideWhenUsed/>
    <w:rsid w:val="00036538"/>
    <w:rPr>
      <w:sz w:val="16"/>
      <w:szCs w:val="16"/>
    </w:rPr>
  </w:style>
  <w:style w:type="paragraph" w:styleId="Kommentartext">
    <w:name w:val="annotation text"/>
    <w:basedOn w:val="Standard"/>
    <w:link w:val="KommentartextZchn"/>
    <w:uiPriority w:val="99"/>
    <w:unhideWhenUsed/>
    <w:rsid w:val="00036538"/>
    <w:rPr>
      <w:sz w:val="20"/>
      <w:szCs w:val="20"/>
    </w:rPr>
  </w:style>
  <w:style w:type="character" w:customStyle="1" w:styleId="KommentartextZchn">
    <w:name w:val="Kommentartext Zchn"/>
    <w:basedOn w:val="Absatz-Standardschriftart"/>
    <w:link w:val="Kommentartext"/>
    <w:uiPriority w:val="99"/>
    <w:rsid w:val="00036538"/>
    <w:rPr>
      <w:sz w:val="20"/>
      <w:szCs w:val="20"/>
    </w:rPr>
  </w:style>
  <w:style w:type="paragraph" w:styleId="Kommentarthema">
    <w:name w:val="annotation subject"/>
    <w:basedOn w:val="Kommentartext"/>
    <w:next w:val="Kommentartext"/>
    <w:link w:val="KommentarthemaZchn"/>
    <w:uiPriority w:val="99"/>
    <w:semiHidden/>
    <w:unhideWhenUsed/>
    <w:rsid w:val="00036538"/>
    <w:rPr>
      <w:b/>
      <w:bCs/>
    </w:rPr>
  </w:style>
  <w:style w:type="character" w:customStyle="1" w:styleId="KommentarthemaZchn">
    <w:name w:val="Kommentarthema Zchn"/>
    <w:basedOn w:val="KommentartextZchn"/>
    <w:link w:val="Kommentarthema"/>
    <w:uiPriority w:val="99"/>
    <w:semiHidden/>
    <w:rsid w:val="00036538"/>
    <w:rPr>
      <w:b/>
      <w:bCs/>
      <w:sz w:val="20"/>
      <w:szCs w:val="20"/>
    </w:rPr>
  </w:style>
  <w:style w:type="character" w:styleId="Hyperlink">
    <w:name w:val="Hyperlink"/>
    <w:basedOn w:val="Absatz-Standardschriftart"/>
    <w:uiPriority w:val="99"/>
    <w:unhideWhenUsed/>
    <w:rsid w:val="003C4B3A"/>
    <w:rPr>
      <w:color w:val="0000FF" w:themeColor="hyperlink"/>
      <w:u w:val="single"/>
    </w:rPr>
  </w:style>
  <w:style w:type="paragraph" w:styleId="Listenabsatz">
    <w:name w:val="List Paragraph"/>
    <w:basedOn w:val="Standard"/>
    <w:uiPriority w:val="34"/>
    <w:qFormat/>
    <w:rsid w:val="00751026"/>
    <w:pPr>
      <w:spacing w:after="160" w:line="259" w:lineRule="auto"/>
      <w:ind w:left="720"/>
      <w:contextualSpacing/>
    </w:pPr>
    <w:rPr>
      <w:rFonts w:asciiTheme="minorHAnsi" w:eastAsiaTheme="minorEastAsia" w:hAnsiTheme="minorHAnsi" w:cstheme="minorBidi"/>
    </w:rPr>
  </w:style>
  <w:style w:type="paragraph" w:styleId="StandardWeb">
    <w:name w:val="Normal (Web)"/>
    <w:basedOn w:val="Standard"/>
    <w:uiPriority w:val="99"/>
    <w:semiHidden/>
    <w:unhideWhenUsed/>
    <w:rsid w:val="00C55142"/>
    <w:pPr>
      <w:spacing w:before="100" w:beforeAutospacing="1" w:after="100" w:afterAutospacing="1"/>
    </w:pPr>
    <w:rPr>
      <w:rFonts w:ascii="Times New Roman" w:eastAsia="Times New Roman" w:hAnsi="Times New Roman" w:cs="Times New Roman"/>
      <w:sz w:val="24"/>
      <w:szCs w:val="24"/>
    </w:rPr>
  </w:style>
  <w:style w:type="character" w:styleId="NichtaufgelsteErwhnung">
    <w:name w:val="Unresolved Mention"/>
    <w:basedOn w:val="Absatz-Standardschriftart"/>
    <w:uiPriority w:val="99"/>
    <w:semiHidden/>
    <w:unhideWhenUsed/>
    <w:rsid w:val="00FC21C2"/>
    <w:rPr>
      <w:color w:val="605E5C"/>
      <w:shd w:val="clear" w:color="auto" w:fill="E1DFDD"/>
    </w:rPr>
  </w:style>
  <w:style w:type="paragraph" w:styleId="berarbeitung">
    <w:name w:val="Revision"/>
    <w:hidden/>
    <w:uiPriority w:val="99"/>
    <w:semiHidden/>
    <w:rsid w:val="00D52B46"/>
  </w:style>
  <w:style w:type="character" w:customStyle="1" w:styleId="break-words">
    <w:name w:val="break-words"/>
    <w:basedOn w:val="Absatz-Standardschriftart"/>
    <w:rsid w:val="008C56BE"/>
  </w:style>
  <w:style w:type="paragraph" w:customStyle="1" w:styleId="WW-VorformatierterText11">
    <w:name w:val="WW-Vorformatierter Text11"/>
    <w:basedOn w:val="Standard"/>
    <w:rsid w:val="00A52817"/>
    <w:pPr>
      <w:widowControl w:val="0"/>
      <w:suppressAutoHyphens/>
      <w:spacing w:line="280" w:lineRule="atLeast"/>
    </w:pPr>
    <w:rPr>
      <w:rFonts w:eastAsia="Courier New" w:cs="Times New Roman"/>
      <w:bCs/>
      <w:szCs w:val="20"/>
      <w:lang w:eastAsia="de-DE"/>
    </w:rPr>
  </w:style>
  <w:style w:type="character" w:styleId="BesuchterLink">
    <w:name w:val="FollowedHyperlink"/>
    <w:basedOn w:val="Absatz-Standardschriftart"/>
    <w:uiPriority w:val="99"/>
    <w:semiHidden/>
    <w:unhideWhenUsed/>
    <w:rsid w:val="007B6198"/>
    <w:rPr>
      <w:color w:val="800080" w:themeColor="followedHyperlink"/>
      <w:u w:val="single"/>
    </w:rPr>
  </w:style>
  <w:style w:type="paragraph" w:customStyle="1" w:styleId="Default">
    <w:name w:val="Default"/>
    <w:rsid w:val="00911D2E"/>
    <w:pPr>
      <w:autoSpaceDE w:val="0"/>
      <w:autoSpaceDN w:val="0"/>
      <w:adjustRightInd w:val="0"/>
    </w:pPr>
    <w:rPr>
      <w:rFonts w:ascii="Segoe UI" w:hAnsi="Segoe UI" w:cs="Segoe UI"/>
      <w:color w:val="000000"/>
      <w:sz w:val="24"/>
      <w:szCs w:val="24"/>
    </w:rPr>
  </w:style>
  <w:style w:type="character" w:styleId="Fett">
    <w:name w:val="Strong"/>
    <w:basedOn w:val="Absatz-Standardschriftart"/>
    <w:uiPriority w:val="22"/>
    <w:qFormat/>
    <w:rsid w:val="009F55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875859">
      <w:bodyDiv w:val="1"/>
      <w:marLeft w:val="0"/>
      <w:marRight w:val="0"/>
      <w:marTop w:val="0"/>
      <w:marBottom w:val="0"/>
      <w:divBdr>
        <w:top w:val="none" w:sz="0" w:space="0" w:color="auto"/>
        <w:left w:val="none" w:sz="0" w:space="0" w:color="auto"/>
        <w:bottom w:val="none" w:sz="0" w:space="0" w:color="auto"/>
        <w:right w:val="none" w:sz="0" w:space="0" w:color="auto"/>
      </w:divBdr>
    </w:div>
    <w:div w:id="834033582">
      <w:bodyDiv w:val="1"/>
      <w:marLeft w:val="0"/>
      <w:marRight w:val="0"/>
      <w:marTop w:val="0"/>
      <w:marBottom w:val="0"/>
      <w:divBdr>
        <w:top w:val="none" w:sz="0" w:space="0" w:color="auto"/>
        <w:left w:val="none" w:sz="0" w:space="0" w:color="auto"/>
        <w:bottom w:val="none" w:sz="0" w:space="0" w:color="auto"/>
        <w:right w:val="none" w:sz="0" w:space="0" w:color="auto"/>
      </w:divBdr>
    </w:div>
    <w:div w:id="1099064541">
      <w:bodyDiv w:val="1"/>
      <w:marLeft w:val="0"/>
      <w:marRight w:val="0"/>
      <w:marTop w:val="0"/>
      <w:marBottom w:val="0"/>
      <w:divBdr>
        <w:top w:val="none" w:sz="0" w:space="0" w:color="auto"/>
        <w:left w:val="none" w:sz="0" w:space="0" w:color="auto"/>
        <w:bottom w:val="none" w:sz="0" w:space="0" w:color="auto"/>
        <w:right w:val="none" w:sz="0" w:space="0" w:color="auto"/>
      </w:divBdr>
    </w:div>
    <w:div w:id="1439526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smetic-business.com/de/programm/agenda/?limitSearchResults=1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ipziger-messe.de/de/medien/pressemateri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smetic-business.com/de/medien/pressemeldung-abbind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smetic-business.com" TargetMode="External"/><Relationship Id="rId4" Type="http://schemas.openxmlformats.org/officeDocument/2006/relationships/settings" Target="settings.xml"/><Relationship Id="rId9" Type="http://schemas.openxmlformats.org/officeDocument/2006/relationships/hyperlink" Target="https://tickets.leipziger-messe.de/presse-cbl25-VVK"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F74B1-3512-415B-9A3A-7CCBA673F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3C7C4D77.dotm</Template>
  <TotalTime>0</TotalTime>
  <Pages>3</Pages>
  <Words>818</Words>
  <Characters>5158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Wege</dc:creator>
  <cp:lastModifiedBy>Nicole Wege</cp:lastModifiedBy>
  <cp:revision>11</cp:revision>
  <cp:lastPrinted>2025-04-08T10:49:00Z</cp:lastPrinted>
  <dcterms:created xsi:type="dcterms:W3CDTF">2025-05-16T12:14:00Z</dcterms:created>
  <dcterms:modified xsi:type="dcterms:W3CDTF">2025-05-20T13:20:00Z</dcterms:modified>
</cp:coreProperties>
</file>