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D7CD5D" w14:textId="77777777" w:rsidR="007660FB" w:rsidRPr="00C2383B" w:rsidRDefault="00E850E9">
      <w:pPr>
        <w:spacing w:line="276" w:lineRule="auto"/>
        <w:jc w:val="both"/>
        <w:rPr>
          <w:b/>
          <w:lang w:val="en-US"/>
        </w:rPr>
      </w:pPr>
      <w:proofErr w:type="spellStart"/>
      <w:r w:rsidRPr="00C2383B">
        <w:rPr>
          <w:b/>
          <w:lang w:val="en-US"/>
        </w:rPr>
        <w:t>CosmeticBusiness</w:t>
      </w:r>
      <w:proofErr w:type="spellEnd"/>
    </w:p>
    <w:p w14:paraId="2EEE4386" w14:textId="47B7F6DF" w:rsidR="007660FB" w:rsidRPr="00C2383B" w:rsidRDefault="000911DC">
      <w:pPr>
        <w:spacing w:line="276" w:lineRule="auto"/>
        <w:jc w:val="both"/>
        <w:rPr>
          <w:b/>
          <w:lang w:val="en-US"/>
        </w:rPr>
      </w:pPr>
      <w:r w:rsidRPr="00C2383B">
        <w:rPr>
          <w:b/>
          <w:lang w:val="en-US"/>
        </w:rPr>
        <w:t>International Supplier Event for the Cosmetic</w:t>
      </w:r>
      <w:r w:rsidR="00C2383B">
        <w:rPr>
          <w:b/>
          <w:lang w:val="en-US"/>
        </w:rPr>
        <w:t>s</w:t>
      </w:r>
      <w:r w:rsidRPr="00C2383B">
        <w:rPr>
          <w:b/>
          <w:lang w:val="en-US"/>
        </w:rPr>
        <w:t xml:space="preserve"> Industry</w:t>
      </w:r>
    </w:p>
    <w:p w14:paraId="05A14440" w14:textId="70E5C2F5" w:rsidR="007660FB" w:rsidRPr="00C2383B" w:rsidRDefault="002E28AF">
      <w:pPr>
        <w:spacing w:line="276" w:lineRule="auto"/>
        <w:jc w:val="both"/>
        <w:rPr>
          <w:b/>
          <w:lang w:val="en-US"/>
        </w:rPr>
      </w:pPr>
      <w:r w:rsidRPr="00C2383B">
        <w:rPr>
          <w:b/>
          <w:lang w:val="en-US"/>
        </w:rPr>
        <w:t>5 – 6 June 2024</w:t>
      </w:r>
    </w:p>
    <w:p w14:paraId="16C3F331" w14:textId="1EF3817E" w:rsidR="007660FB" w:rsidRPr="00C2383B" w:rsidRDefault="00E850E9">
      <w:pPr>
        <w:spacing w:before="240" w:line="276" w:lineRule="auto"/>
        <w:jc w:val="both"/>
        <w:rPr>
          <w:lang w:val="en-US"/>
        </w:rPr>
      </w:pPr>
      <w:r w:rsidRPr="00C2383B">
        <w:rPr>
          <w:lang w:val="en-US"/>
        </w:rPr>
        <w:t>Leipzig, 05 March 2024</w:t>
      </w:r>
    </w:p>
    <w:p w14:paraId="46D4A06A" w14:textId="77777777" w:rsidR="008C56BE" w:rsidRPr="00C2383B" w:rsidRDefault="008C56BE" w:rsidP="008C56BE">
      <w:pPr>
        <w:jc w:val="both"/>
        <w:rPr>
          <w:b/>
          <w:sz w:val="28"/>
          <w:szCs w:val="28"/>
          <w:lang w:val="en-US"/>
        </w:rPr>
      </w:pPr>
    </w:p>
    <w:p w14:paraId="5FDD8343" w14:textId="7F5B4BA8" w:rsidR="00673F07" w:rsidRPr="00C2383B" w:rsidRDefault="002E28AF" w:rsidP="000163F0">
      <w:pPr>
        <w:jc w:val="both"/>
        <w:rPr>
          <w:b/>
          <w:sz w:val="28"/>
          <w:szCs w:val="28"/>
          <w:lang w:val="en-US"/>
        </w:rPr>
      </w:pPr>
      <w:bookmarkStart w:id="0" w:name="_Hlk159838799"/>
      <w:bookmarkStart w:id="1" w:name="_Hlk134462688"/>
      <w:proofErr w:type="spellStart"/>
      <w:r w:rsidRPr="00C2383B">
        <w:rPr>
          <w:b/>
          <w:sz w:val="28"/>
          <w:szCs w:val="28"/>
          <w:lang w:val="en-US"/>
        </w:rPr>
        <w:t>CosmeticBusiness</w:t>
      </w:r>
      <w:proofErr w:type="spellEnd"/>
      <w:r w:rsidRPr="00C2383B">
        <w:rPr>
          <w:b/>
          <w:sz w:val="28"/>
          <w:szCs w:val="28"/>
          <w:lang w:val="en-US"/>
        </w:rPr>
        <w:t xml:space="preserve"> 2024: Inspirational Trends and Innovations </w:t>
      </w:r>
      <w:r w:rsidR="00C2383B">
        <w:rPr>
          <w:b/>
          <w:sz w:val="28"/>
          <w:szCs w:val="28"/>
          <w:lang w:val="en-US"/>
        </w:rPr>
        <w:t>for</w:t>
      </w:r>
      <w:r w:rsidR="00C2383B" w:rsidRPr="00C2383B">
        <w:rPr>
          <w:b/>
          <w:sz w:val="28"/>
          <w:szCs w:val="28"/>
          <w:lang w:val="en-US"/>
        </w:rPr>
        <w:t xml:space="preserve"> </w:t>
      </w:r>
      <w:r w:rsidRPr="00C2383B">
        <w:rPr>
          <w:b/>
          <w:sz w:val="28"/>
          <w:szCs w:val="28"/>
          <w:lang w:val="en-US"/>
        </w:rPr>
        <w:t>the Cosmetics Industry</w:t>
      </w:r>
    </w:p>
    <w:p w14:paraId="0AB9819D" w14:textId="2FD6D606" w:rsidR="009664B3" w:rsidRPr="00C2383B" w:rsidRDefault="009664B3" w:rsidP="000163F0">
      <w:pPr>
        <w:jc w:val="both"/>
        <w:rPr>
          <w:b/>
          <w:sz w:val="24"/>
          <w:szCs w:val="24"/>
          <w:lang w:val="en-US"/>
        </w:rPr>
      </w:pPr>
    </w:p>
    <w:p w14:paraId="680D1AA9" w14:textId="34EC68B8" w:rsidR="002500B9" w:rsidRPr="00C2383B" w:rsidRDefault="00D76969" w:rsidP="000163F0">
      <w:pPr>
        <w:jc w:val="both"/>
        <w:rPr>
          <w:b/>
          <w:lang w:val="en-US"/>
        </w:rPr>
      </w:pPr>
      <w:r w:rsidRPr="00C2383B">
        <w:rPr>
          <w:b/>
          <w:lang w:val="en-US"/>
        </w:rPr>
        <w:t xml:space="preserve">Under the motto "Where Beauty Starts", we will be welcoming decision-makers from across the cosmetics industry to the largest industry get-together in Germany at this year's edition of </w:t>
      </w:r>
      <w:proofErr w:type="spellStart"/>
      <w:r w:rsidRPr="00C2383B">
        <w:rPr>
          <w:b/>
          <w:lang w:val="en-US"/>
        </w:rPr>
        <w:t>CosmeticBusiness</w:t>
      </w:r>
      <w:proofErr w:type="spellEnd"/>
      <w:r w:rsidRPr="00C2383B">
        <w:rPr>
          <w:b/>
          <w:lang w:val="en-US"/>
        </w:rPr>
        <w:t xml:space="preserve"> on 5 and 6 June. More than 400 suppliers from over 20 countries will be travelling to the trade show to provide a unique overview of the latest trends and developments in ingredients, manufacturing and packaging exclusively for the cosmetics industry. The trade show features a comprehensive co</w:t>
      </w:r>
      <w:bookmarkStart w:id="2" w:name="_GoBack"/>
      <w:bookmarkEnd w:id="2"/>
      <w:r w:rsidRPr="00C2383B">
        <w:rPr>
          <w:b/>
          <w:lang w:val="en-US"/>
        </w:rPr>
        <w:t xml:space="preserve">nference </w:t>
      </w:r>
      <w:proofErr w:type="spellStart"/>
      <w:r w:rsidRPr="00C2383B">
        <w:rPr>
          <w:b/>
          <w:lang w:val="en-US"/>
        </w:rPr>
        <w:t>programme</w:t>
      </w:r>
      <w:proofErr w:type="spellEnd"/>
      <w:r w:rsidRPr="00C2383B">
        <w:rPr>
          <w:b/>
          <w:lang w:val="en-US"/>
        </w:rPr>
        <w:t xml:space="preserve">, dedicated exhibition space for start-ups and a special display area for innovations. For the coming edition, the brand image of this international supplier event for the cosmetics industry has been redesigned. </w:t>
      </w:r>
    </w:p>
    <w:p w14:paraId="19255940" w14:textId="77777777" w:rsidR="00673F07" w:rsidRPr="00C2383B" w:rsidRDefault="00673F07" w:rsidP="000163F0">
      <w:pPr>
        <w:jc w:val="both"/>
        <w:rPr>
          <w:b/>
          <w:lang w:val="en-US"/>
        </w:rPr>
      </w:pPr>
    </w:p>
    <w:p w14:paraId="48DDB2AF" w14:textId="5ED76117" w:rsidR="00673F07" w:rsidRPr="00C2383B" w:rsidRDefault="00673F07" w:rsidP="000163F0">
      <w:pPr>
        <w:jc w:val="both"/>
        <w:rPr>
          <w:lang w:val="en-US"/>
        </w:rPr>
      </w:pPr>
      <w:r w:rsidRPr="00C2383B">
        <w:rPr>
          <w:lang w:val="en-US"/>
        </w:rPr>
        <w:t xml:space="preserve">Preparations for </w:t>
      </w:r>
      <w:proofErr w:type="spellStart"/>
      <w:r w:rsidRPr="00C2383B">
        <w:rPr>
          <w:lang w:val="en-US"/>
        </w:rPr>
        <w:t>CosmeticBusiness</w:t>
      </w:r>
      <w:proofErr w:type="spellEnd"/>
      <w:r w:rsidRPr="00C2383B">
        <w:rPr>
          <w:lang w:val="en-US"/>
        </w:rPr>
        <w:t xml:space="preserve"> 2024 are in full swing. Three months ahead of the event, all 11,000 square </w:t>
      </w:r>
      <w:proofErr w:type="spellStart"/>
      <w:r w:rsidRPr="00C2383B">
        <w:rPr>
          <w:lang w:val="en-US"/>
        </w:rPr>
        <w:t>metres</w:t>
      </w:r>
      <w:proofErr w:type="spellEnd"/>
      <w:r w:rsidRPr="00C2383B">
        <w:rPr>
          <w:lang w:val="en-US"/>
        </w:rPr>
        <w:t xml:space="preserve"> of exhibition space are fully booked. "The response from the industry has been huge. This proves once again that </w:t>
      </w:r>
      <w:proofErr w:type="spellStart"/>
      <w:r w:rsidRPr="00C2383B">
        <w:rPr>
          <w:lang w:val="en-US"/>
        </w:rPr>
        <w:t>CosmeticBusiness</w:t>
      </w:r>
      <w:proofErr w:type="spellEnd"/>
      <w:r w:rsidRPr="00C2383B">
        <w:rPr>
          <w:lang w:val="en-US"/>
        </w:rPr>
        <w:t xml:space="preserve"> is a fixed date in the diary", explains Markus Geisenberger, Managing Director of </w:t>
      </w:r>
      <w:proofErr w:type="spellStart"/>
      <w:r w:rsidRPr="00C2383B">
        <w:rPr>
          <w:lang w:val="en-US"/>
        </w:rPr>
        <w:t>Leipziger</w:t>
      </w:r>
      <w:proofErr w:type="spellEnd"/>
      <w:r w:rsidRPr="00C2383B">
        <w:rPr>
          <w:lang w:val="en-US"/>
        </w:rPr>
        <w:t xml:space="preserve"> Messe. "The international trade show provides a stage for current trends and innovations in the development of all kinds of cosmetics products. The MOC in Munich is the only place where decision-makers in the cosmetics industry have such exclusive access to meeting with suppliers to discuss new projects.</w:t>
      </w:r>
      <w:r w:rsidR="00C2383B">
        <w:rPr>
          <w:lang w:val="en-US"/>
        </w:rPr>
        <w:t>”</w:t>
      </w:r>
      <w:r w:rsidRPr="00C2383B">
        <w:rPr>
          <w:lang w:val="en-US"/>
        </w:rPr>
        <w:t xml:space="preserve">  </w:t>
      </w:r>
    </w:p>
    <w:p w14:paraId="6D091110" w14:textId="77777777" w:rsidR="002500B9" w:rsidRPr="00C2383B" w:rsidRDefault="002500B9" w:rsidP="000163F0">
      <w:pPr>
        <w:jc w:val="both"/>
        <w:rPr>
          <w:lang w:val="en-US"/>
        </w:rPr>
      </w:pPr>
    </w:p>
    <w:p w14:paraId="0FE07CFD" w14:textId="07B4976F" w:rsidR="002500B9" w:rsidRPr="00C2383B" w:rsidRDefault="002500B9" w:rsidP="000163F0">
      <w:pPr>
        <w:jc w:val="both"/>
        <w:rPr>
          <w:lang w:val="en-US"/>
        </w:rPr>
      </w:pPr>
      <w:proofErr w:type="spellStart"/>
      <w:r w:rsidRPr="00C2383B">
        <w:rPr>
          <w:lang w:val="en-US"/>
        </w:rPr>
        <w:t>CosmeticBusiness</w:t>
      </w:r>
      <w:proofErr w:type="spellEnd"/>
      <w:r w:rsidRPr="00C2383B">
        <w:rPr>
          <w:lang w:val="en-US"/>
        </w:rPr>
        <w:t xml:space="preserve"> has been relaunched for the 2024 edition with a new motto, "Where Beauty Starts", a new logo and a new look. "We live in fast-moving times, so it is vital to keep an eye on the market and continually develop to meet the needs and expectations of our visitors and exhibitors"</w:t>
      </w:r>
      <w:r w:rsidR="00C2383B">
        <w:rPr>
          <w:lang w:val="en-US"/>
        </w:rPr>
        <w:t>,</w:t>
      </w:r>
      <w:r w:rsidRPr="00C2383B">
        <w:rPr>
          <w:lang w:val="en-US"/>
        </w:rPr>
        <w:t xml:space="preserve"> says Markus Geisenberger. "We have relaunched the brand to give </w:t>
      </w:r>
      <w:proofErr w:type="spellStart"/>
      <w:r w:rsidRPr="00C2383B">
        <w:rPr>
          <w:lang w:val="en-US"/>
        </w:rPr>
        <w:t>CosmeticBusiness</w:t>
      </w:r>
      <w:proofErr w:type="spellEnd"/>
      <w:r w:rsidRPr="00C2383B">
        <w:rPr>
          <w:lang w:val="en-US"/>
        </w:rPr>
        <w:t xml:space="preserve"> a fresher and more contemporary image. An authentic brand identity is necessary to create trust and underline the significance of our trade show within the industry."</w:t>
      </w:r>
    </w:p>
    <w:p w14:paraId="3227B839" w14:textId="77777777" w:rsidR="002500B9" w:rsidRPr="00C2383B" w:rsidRDefault="002500B9" w:rsidP="000163F0">
      <w:pPr>
        <w:jc w:val="both"/>
        <w:rPr>
          <w:lang w:val="en-US"/>
        </w:rPr>
      </w:pPr>
    </w:p>
    <w:bookmarkEnd w:id="0"/>
    <w:p w14:paraId="741FEE3F" w14:textId="47B5FB69" w:rsidR="00673F07" w:rsidRPr="00C2383B" w:rsidRDefault="00673F07" w:rsidP="000163F0">
      <w:pPr>
        <w:jc w:val="both"/>
        <w:rPr>
          <w:b/>
          <w:lang w:val="en-US"/>
        </w:rPr>
      </w:pPr>
      <w:r w:rsidRPr="00C2383B">
        <w:rPr>
          <w:b/>
          <w:lang w:val="en-US"/>
        </w:rPr>
        <w:t xml:space="preserve">A Highly International Event </w:t>
      </w:r>
      <w:proofErr w:type="gramStart"/>
      <w:r w:rsidRPr="00C2383B">
        <w:rPr>
          <w:b/>
          <w:lang w:val="en-US"/>
        </w:rPr>
        <w:t>With</w:t>
      </w:r>
      <w:proofErr w:type="gramEnd"/>
      <w:r w:rsidRPr="00C2383B">
        <w:rPr>
          <w:b/>
          <w:lang w:val="en-US"/>
        </w:rPr>
        <w:t xml:space="preserve"> Many New and Exciting Exhibitors  </w:t>
      </w:r>
    </w:p>
    <w:p w14:paraId="0803EDB0" w14:textId="77777777" w:rsidR="00673F07" w:rsidRPr="00C2383B" w:rsidRDefault="00673F07" w:rsidP="000163F0">
      <w:pPr>
        <w:jc w:val="both"/>
        <w:rPr>
          <w:lang w:val="en-US"/>
        </w:rPr>
      </w:pPr>
    </w:p>
    <w:p w14:paraId="19C223B9" w14:textId="628EC6B1" w:rsidR="00673F07" w:rsidRPr="00C2383B" w:rsidRDefault="00673F07" w:rsidP="000163F0">
      <w:pPr>
        <w:jc w:val="both"/>
        <w:rPr>
          <w:lang w:val="en-US"/>
        </w:rPr>
      </w:pPr>
      <w:r w:rsidRPr="00C2383B">
        <w:rPr>
          <w:lang w:val="en-US"/>
        </w:rPr>
        <w:t>More than 400 suppliers from over 20 countries will fill three exhibition halls with products and services covering the entire spectrum of new developments in cosmetics. The wide variety of exhibits ranges from ingredients and formulations to packaging solutions. Established players as well as new suppliers will be showcasing their new products. Roughly a third of registered exhibitors are from European countries outside Germany.</w:t>
      </w:r>
    </w:p>
    <w:p w14:paraId="47E13F2E" w14:textId="77777777" w:rsidR="00673F07" w:rsidRPr="00C2383B" w:rsidRDefault="00673F07" w:rsidP="000163F0">
      <w:pPr>
        <w:jc w:val="both"/>
        <w:rPr>
          <w:lang w:val="en-US"/>
        </w:rPr>
      </w:pPr>
    </w:p>
    <w:p w14:paraId="14FA8895" w14:textId="6C726A48" w:rsidR="006A14EE" w:rsidRPr="00C2383B" w:rsidRDefault="00673F07" w:rsidP="000163F0">
      <w:pPr>
        <w:jc w:val="both"/>
        <w:rPr>
          <w:rFonts w:eastAsia="Times New Roman"/>
          <w:bCs/>
          <w:kern w:val="36"/>
          <w:lang w:val="en-US"/>
        </w:rPr>
      </w:pPr>
      <w:r w:rsidRPr="00C2383B">
        <w:rPr>
          <w:rFonts w:eastAsia="Times New Roman"/>
          <w:bCs/>
          <w:kern w:val="36"/>
          <w:lang w:val="en-US"/>
        </w:rPr>
        <w:lastRenderedPageBreak/>
        <w:t xml:space="preserve">The event also features 40 new exhibitors who will be coming to </w:t>
      </w:r>
      <w:proofErr w:type="spellStart"/>
      <w:r w:rsidRPr="00C2383B">
        <w:rPr>
          <w:rFonts w:eastAsia="Times New Roman"/>
          <w:bCs/>
          <w:kern w:val="36"/>
          <w:lang w:val="en-US"/>
        </w:rPr>
        <w:t>CosmeticBusiness</w:t>
      </w:r>
      <w:proofErr w:type="spellEnd"/>
      <w:r w:rsidRPr="00C2383B">
        <w:rPr>
          <w:rFonts w:eastAsia="Times New Roman"/>
          <w:bCs/>
          <w:kern w:val="36"/>
          <w:lang w:val="en-US"/>
        </w:rPr>
        <w:t xml:space="preserve"> 2024 to present their innovations. In the </w:t>
      </w:r>
      <w:r w:rsidR="00C2383B">
        <w:rPr>
          <w:rFonts w:eastAsia="Times New Roman"/>
          <w:b/>
          <w:bCs/>
          <w:kern w:val="36"/>
          <w:lang w:val="en-US"/>
        </w:rPr>
        <w:t>i</w:t>
      </w:r>
      <w:r w:rsidRPr="00C2383B">
        <w:rPr>
          <w:rFonts w:eastAsia="Times New Roman"/>
          <w:b/>
          <w:bCs/>
          <w:kern w:val="36"/>
          <w:lang w:val="en-US"/>
        </w:rPr>
        <w:t>ngredients</w:t>
      </w:r>
      <w:r w:rsidRPr="00C2383B">
        <w:rPr>
          <w:rFonts w:eastAsia="Times New Roman"/>
          <w:bCs/>
          <w:kern w:val="36"/>
          <w:lang w:val="en-US"/>
        </w:rPr>
        <w:t xml:space="preserve"> area, suppliers such as A-Sense from Poland, the Swiss fragrance designer </w:t>
      </w:r>
      <w:proofErr w:type="spellStart"/>
      <w:r w:rsidRPr="00C2383B">
        <w:rPr>
          <w:rFonts w:eastAsia="Times New Roman"/>
          <w:bCs/>
          <w:kern w:val="36"/>
          <w:lang w:val="en-US"/>
        </w:rPr>
        <w:t>Essencia</w:t>
      </w:r>
      <w:proofErr w:type="spellEnd"/>
      <w:r w:rsidRPr="00C2383B">
        <w:rPr>
          <w:rFonts w:eastAsia="Times New Roman"/>
          <w:bCs/>
          <w:kern w:val="36"/>
          <w:lang w:val="en-US"/>
        </w:rPr>
        <w:t xml:space="preserve"> and the distributor Gustav </w:t>
      </w:r>
      <w:proofErr w:type="spellStart"/>
      <w:r w:rsidRPr="00C2383B">
        <w:rPr>
          <w:rFonts w:eastAsia="Times New Roman"/>
          <w:bCs/>
          <w:kern w:val="36"/>
          <w:lang w:val="en-US"/>
        </w:rPr>
        <w:t>Grolmann</w:t>
      </w:r>
      <w:proofErr w:type="spellEnd"/>
      <w:r w:rsidRPr="00C2383B">
        <w:rPr>
          <w:rFonts w:eastAsia="Times New Roman"/>
          <w:bCs/>
          <w:kern w:val="36"/>
          <w:lang w:val="en-US"/>
        </w:rPr>
        <w:t xml:space="preserve"> will present their range of products and services. For anyone interested in </w:t>
      </w:r>
      <w:r w:rsidRPr="00C2383B">
        <w:rPr>
          <w:rFonts w:eastAsia="Times New Roman"/>
          <w:b/>
          <w:bCs/>
          <w:kern w:val="36"/>
          <w:lang w:val="en-US"/>
        </w:rPr>
        <w:t>analyses</w:t>
      </w:r>
      <w:r w:rsidRPr="00C2383B">
        <w:rPr>
          <w:rFonts w:eastAsia="Times New Roman"/>
          <w:bCs/>
          <w:kern w:val="36"/>
          <w:lang w:val="en-US"/>
        </w:rPr>
        <w:t xml:space="preserve"> for the wide range of products available in the cosmetics and body-care industry, Eurofins is the stand to visit to find out more about its global network of laboratories for quality assurance.</w:t>
      </w:r>
    </w:p>
    <w:p w14:paraId="0FE20C0C" w14:textId="77777777" w:rsidR="006A14EE" w:rsidRPr="00C2383B" w:rsidRDefault="006A14EE" w:rsidP="000163F0">
      <w:pPr>
        <w:jc w:val="both"/>
        <w:rPr>
          <w:rFonts w:eastAsia="Times New Roman"/>
          <w:bCs/>
          <w:kern w:val="36"/>
          <w:lang w:val="en-US"/>
        </w:rPr>
      </w:pPr>
    </w:p>
    <w:p w14:paraId="2741B2C9" w14:textId="0E25E71B" w:rsidR="00673F07" w:rsidRPr="00C2383B" w:rsidRDefault="00673F07" w:rsidP="000163F0">
      <w:pPr>
        <w:jc w:val="both"/>
        <w:rPr>
          <w:rFonts w:eastAsia="Times New Roman"/>
          <w:bCs/>
          <w:kern w:val="36"/>
          <w:lang w:val="en-US"/>
        </w:rPr>
      </w:pPr>
      <w:r w:rsidRPr="00C2383B">
        <w:rPr>
          <w:rFonts w:eastAsia="Times New Roman"/>
          <w:bCs/>
          <w:kern w:val="36"/>
          <w:lang w:val="en-US"/>
        </w:rPr>
        <w:t xml:space="preserve">Specialists in </w:t>
      </w:r>
      <w:r w:rsidRPr="00C2383B">
        <w:rPr>
          <w:rFonts w:eastAsia="Times New Roman"/>
          <w:b/>
          <w:bCs/>
          <w:kern w:val="36"/>
          <w:lang w:val="en-US"/>
        </w:rPr>
        <w:t>packaging and printing solutions</w:t>
      </w:r>
      <w:r w:rsidRPr="00C2383B">
        <w:rPr>
          <w:rFonts w:eastAsia="Times New Roman"/>
          <w:bCs/>
          <w:kern w:val="36"/>
          <w:lang w:val="en-US"/>
        </w:rPr>
        <w:t xml:space="preserve"> include </w:t>
      </w:r>
      <w:proofErr w:type="spellStart"/>
      <w:r w:rsidRPr="00C2383B">
        <w:rPr>
          <w:rFonts w:eastAsia="Times New Roman"/>
          <w:bCs/>
          <w:kern w:val="36"/>
          <w:lang w:val="en-US"/>
        </w:rPr>
        <w:t>Elanders</w:t>
      </w:r>
      <w:proofErr w:type="spellEnd"/>
      <w:r w:rsidRPr="00C2383B">
        <w:rPr>
          <w:rFonts w:eastAsia="Times New Roman"/>
          <w:bCs/>
          <w:kern w:val="36"/>
          <w:lang w:val="en-US"/>
        </w:rPr>
        <w:t xml:space="preserve"> </w:t>
      </w:r>
      <w:proofErr w:type="spellStart"/>
      <w:r w:rsidRPr="00C2383B">
        <w:rPr>
          <w:rFonts w:eastAsia="Times New Roman"/>
          <w:bCs/>
          <w:kern w:val="36"/>
          <w:lang w:val="en-US"/>
        </w:rPr>
        <w:t>Kaisheim</w:t>
      </w:r>
      <w:proofErr w:type="spellEnd"/>
      <w:r w:rsidRPr="00C2383B">
        <w:rPr>
          <w:rFonts w:eastAsia="Times New Roman"/>
          <w:bCs/>
          <w:kern w:val="36"/>
          <w:lang w:val="en-US"/>
        </w:rPr>
        <w:t xml:space="preserve"> and PAWI Packaging Poland. Exhibiting for the first time this year is </w:t>
      </w:r>
      <w:proofErr w:type="spellStart"/>
      <w:r w:rsidRPr="00C2383B">
        <w:rPr>
          <w:rFonts w:eastAsia="Times New Roman"/>
          <w:bCs/>
          <w:kern w:val="36"/>
          <w:lang w:val="en-US"/>
        </w:rPr>
        <w:t>symex</w:t>
      </w:r>
      <w:proofErr w:type="spellEnd"/>
      <w:r w:rsidRPr="00C2383B">
        <w:rPr>
          <w:rFonts w:eastAsia="Times New Roman"/>
          <w:bCs/>
          <w:kern w:val="36"/>
          <w:lang w:val="en-US"/>
        </w:rPr>
        <w:t xml:space="preserve"> from Bremerhaven. The company is presenting its </w:t>
      </w:r>
      <w:r w:rsidRPr="00C2383B">
        <w:rPr>
          <w:rFonts w:eastAsia="Times New Roman"/>
          <w:b/>
          <w:bCs/>
          <w:kern w:val="36"/>
          <w:lang w:val="en-US"/>
        </w:rPr>
        <w:t>production lines</w:t>
      </w:r>
      <w:r w:rsidRPr="00C2383B">
        <w:rPr>
          <w:rFonts w:eastAsia="Times New Roman"/>
          <w:bCs/>
          <w:kern w:val="36"/>
          <w:lang w:val="en-US"/>
        </w:rPr>
        <w:t xml:space="preserve"> for manufacturing emulsions and suspensions in the cosmetics industry.</w:t>
      </w:r>
    </w:p>
    <w:p w14:paraId="1E749227" w14:textId="77777777" w:rsidR="00673F07" w:rsidRPr="00C2383B" w:rsidRDefault="00673F07" w:rsidP="000163F0">
      <w:pPr>
        <w:jc w:val="both"/>
        <w:rPr>
          <w:rFonts w:eastAsia="Times New Roman"/>
          <w:bCs/>
          <w:kern w:val="36"/>
          <w:lang w:val="en-US"/>
        </w:rPr>
      </w:pPr>
    </w:p>
    <w:p w14:paraId="19844755" w14:textId="77777777" w:rsidR="00D76969" w:rsidRPr="00C2383B" w:rsidRDefault="00D76969" w:rsidP="000163F0">
      <w:pPr>
        <w:rPr>
          <w:b/>
          <w:lang w:val="en-US"/>
        </w:rPr>
      </w:pPr>
      <w:r w:rsidRPr="00C2383B">
        <w:rPr>
          <w:b/>
          <w:lang w:val="en-US"/>
        </w:rPr>
        <w:t xml:space="preserve">Trends and Novelties in the Innovation Corner </w:t>
      </w:r>
    </w:p>
    <w:p w14:paraId="2CDB59DD" w14:textId="77777777" w:rsidR="000163F0" w:rsidRPr="00C2383B" w:rsidRDefault="000163F0" w:rsidP="000163F0">
      <w:pPr>
        <w:jc w:val="both"/>
        <w:outlineLvl w:val="0"/>
        <w:rPr>
          <w:rFonts w:eastAsia="Times New Roman"/>
          <w:bCs/>
          <w:kern w:val="36"/>
          <w:lang w:val="en-US"/>
        </w:rPr>
      </w:pPr>
    </w:p>
    <w:p w14:paraId="02B14819" w14:textId="7C644EE7" w:rsidR="00D76969" w:rsidRPr="00C2383B" w:rsidRDefault="00D76969" w:rsidP="000163F0">
      <w:pPr>
        <w:jc w:val="both"/>
        <w:outlineLvl w:val="0"/>
        <w:rPr>
          <w:rFonts w:eastAsia="Times New Roman"/>
          <w:bCs/>
          <w:kern w:val="36"/>
          <w:lang w:val="en-US"/>
        </w:rPr>
      </w:pPr>
      <w:r w:rsidRPr="00C2383B">
        <w:rPr>
          <w:rFonts w:eastAsia="Times New Roman"/>
          <w:bCs/>
          <w:kern w:val="36"/>
          <w:lang w:val="en-US"/>
        </w:rPr>
        <w:t xml:space="preserve">From innovative anti-ageing ingredients to refill solutions and lighter-weight packaging, the Innovation Corner in Hall 4 is the place to go for all visitors interested in the latest trends. At the </w:t>
      </w:r>
      <w:r w:rsidRPr="00F32655">
        <w:rPr>
          <w:rFonts w:eastAsia="Times New Roman"/>
          <w:bCs/>
          <w:kern w:val="36"/>
          <w:lang w:val="en-US"/>
        </w:rPr>
        <w:t xml:space="preserve">SPOTLIGHT </w:t>
      </w:r>
      <w:r w:rsidR="00F32655" w:rsidRPr="00C31234">
        <w:rPr>
          <w:rFonts w:eastAsia="Times New Roman"/>
          <w:bCs/>
          <w:kern w:val="36"/>
          <w:lang w:val="en-US"/>
        </w:rPr>
        <w:t>novelty</w:t>
      </w:r>
      <w:r w:rsidR="00F32655" w:rsidRPr="00F32655">
        <w:rPr>
          <w:rFonts w:eastAsia="Times New Roman"/>
          <w:bCs/>
          <w:kern w:val="36"/>
          <w:lang w:val="en-US"/>
        </w:rPr>
        <w:t xml:space="preserve"> </w:t>
      </w:r>
      <w:r w:rsidRPr="00F32655">
        <w:rPr>
          <w:rFonts w:eastAsia="Times New Roman"/>
          <w:bCs/>
          <w:kern w:val="36"/>
          <w:lang w:val="en-US"/>
        </w:rPr>
        <w:t>show</w:t>
      </w:r>
      <w:r w:rsidRPr="00C2383B">
        <w:rPr>
          <w:rFonts w:eastAsia="Times New Roman"/>
          <w:bCs/>
          <w:kern w:val="36"/>
          <w:lang w:val="en-US"/>
        </w:rPr>
        <w:t xml:space="preserve">, new exhibitor products will be highlighted.   </w:t>
      </w:r>
    </w:p>
    <w:p w14:paraId="5CBC3F38" w14:textId="77777777" w:rsidR="000163F0" w:rsidRPr="00C2383B" w:rsidRDefault="000163F0" w:rsidP="000163F0">
      <w:pPr>
        <w:jc w:val="both"/>
        <w:outlineLvl w:val="0"/>
        <w:rPr>
          <w:rFonts w:eastAsia="Times New Roman"/>
          <w:bCs/>
          <w:kern w:val="36"/>
          <w:lang w:val="en-US"/>
        </w:rPr>
      </w:pPr>
    </w:p>
    <w:p w14:paraId="66278DBE" w14:textId="2F0E6389" w:rsidR="00D76969" w:rsidRPr="00C2383B" w:rsidRDefault="00D76969" w:rsidP="000163F0">
      <w:pPr>
        <w:jc w:val="both"/>
        <w:outlineLvl w:val="0"/>
        <w:rPr>
          <w:rFonts w:eastAsia="Times New Roman"/>
          <w:bCs/>
          <w:kern w:val="36"/>
          <w:lang w:val="en-US"/>
        </w:rPr>
      </w:pPr>
      <w:r w:rsidRPr="00C2383B">
        <w:rPr>
          <w:rFonts w:eastAsia="Times New Roman"/>
          <w:bCs/>
          <w:kern w:val="36"/>
          <w:lang w:val="en-US"/>
        </w:rPr>
        <w:t xml:space="preserve">In the Innovation Corner, start-ups will supply fresh ideas for product developers and product managers working on new cosmetics items. Gaia Tech from Switzerland is bringing the topic of "upcycled ingredients" to </w:t>
      </w:r>
      <w:proofErr w:type="spellStart"/>
      <w:r w:rsidRPr="00C2383B">
        <w:rPr>
          <w:rFonts w:eastAsia="Times New Roman"/>
          <w:bCs/>
          <w:kern w:val="36"/>
          <w:lang w:val="en-US"/>
        </w:rPr>
        <w:t>CosmeticBusiness</w:t>
      </w:r>
      <w:proofErr w:type="spellEnd"/>
      <w:r w:rsidRPr="00C2383B">
        <w:rPr>
          <w:rFonts w:eastAsia="Times New Roman"/>
          <w:bCs/>
          <w:kern w:val="36"/>
          <w:lang w:val="en-US"/>
        </w:rPr>
        <w:t xml:space="preserve">. The company </w:t>
      </w:r>
      <w:proofErr w:type="spellStart"/>
      <w:r w:rsidRPr="00C2383B">
        <w:rPr>
          <w:rFonts w:eastAsia="Times New Roman"/>
          <w:bCs/>
          <w:kern w:val="36"/>
          <w:lang w:val="en-US"/>
        </w:rPr>
        <w:t>utilises</w:t>
      </w:r>
      <w:proofErr w:type="spellEnd"/>
      <w:r w:rsidRPr="00C2383B">
        <w:rPr>
          <w:rFonts w:eastAsia="Times New Roman"/>
          <w:bCs/>
          <w:kern w:val="36"/>
          <w:lang w:val="en-US"/>
        </w:rPr>
        <w:t xml:space="preserve"> the potential of agricultural by-products to manufacture clean-label ingredients for the cosmetics industry. </w:t>
      </w:r>
    </w:p>
    <w:p w14:paraId="7A2FD601" w14:textId="77777777" w:rsidR="00AA281A" w:rsidRPr="00C2383B" w:rsidRDefault="00AA281A" w:rsidP="000163F0">
      <w:pPr>
        <w:jc w:val="both"/>
        <w:outlineLvl w:val="0"/>
        <w:rPr>
          <w:rFonts w:eastAsia="Times New Roman"/>
          <w:bCs/>
          <w:kern w:val="36"/>
          <w:lang w:val="en-US"/>
        </w:rPr>
      </w:pPr>
    </w:p>
    <w:p w14:paraId="1675A7BE" w14:textId="5B9E73A4" w:rsidR="00D76969" w:rsidRPr="00C2383B" w:rsidRDefault="00D76969" w:rsidP="000163F0">
      <w:pPr>
        <w:jc w:val="both"/>
        <w:outlineLvl w:val="0"/>
        <w:rPr>
          <w:rFonts w:eastAsia="Times New Roman"/>
          <w:bCs/>
          <w:kern w:val="36"/>
          <w:lang w:val="en-US"/>
        </w:rPr>
      </w:pPr>
      <w:r w:rsidRPr="00C2383B">
        <w:rPr>
          <w:rFonts w:eastAsia="Times New Roman"/>
          <w:bCs/>
          <w:kern w:val="36"/>
          <w:lang w:val="en-US"/>
        </w:rPr>
        <w:t xml:space="preserve">The start-up Sea Me will also be there to showcase its </w:t>
      </w:r>
      <w:proofErr w:type="spellStart"/>
      <w:r w:rsidRPr="00C2383B">
        <w:rPr>
          <w:rFonts w:eastAsia="Times New Roman"/>
          <w:bCs/>
          <w:kern w:val="36"/>
          <w:lang w:val="en-US"/>
        </w:rPr>
        <w:t>zerooo</w:t>
      </w:r>
      <w:proofErr w:type="spellEnd"/>
      <w:r w:rsidRPr="00C2383B">
        <w:rPr>
          <w:rFonts w:eastAsia="Times New Roman"/>
          <w:bCs/>
          <w:kern w:val="36"/>
          <w:lang w:val="en-US"/>
        </w:rPr>
        <w:t xml:space="preserve"> recyclable packaging for cosmetics and drugstore items. Based on the concept of zero waste, the start-up offers a sustainable, low-resource and recyclable packaging system for use by the cosmetics industry, distributors and retailers.  </w:t>
      </w:r>
    </w:p>
    <w:p w14:paraId="669FFF1A" w14:textId="77777777" w:rsidR="000163F0" w:rsidRPr="00C2383B" w:rsidRDefault="000163F0" w:rsidP="000163F0">
      <w:pPr>
        <w:jc w:val="both"/>
        <w:outlineLvl w:val="0"/>
        <w:rPr>
          <w:lang w:val="en-US"/>
        </w:rPr>
      </w:pPr>
    </w:p>
    <w:p w14:paraId="3AB0D5DA" w14:textId="217BC62D" w:rsidR="00D76969" w:rsidRPr="00C2383B" w:rsidRDefault="00AA281A" w:rsidP="000163F0">
      <w:pPr>
        <w:jc w:val="both"/>
        <w:outlineLvl w:val="0"/>
        <w:rPr>
          <w:rFonts w:eastAsia="Times New Roman"/>
          <w:bCs/>
          <w:kern w:val="36"/>
          <w:lang w:val="en-US"/>
        </w:rPr>
      </w:pPr>
      <w:r w:rsidRPr="00C2383B">
        <w:rPr>
          <w:lang w:val="en-US"/>
        </w:rPr>
        <w:t xml:space="preserve">The </w:t>
      </w:r>
      <w:proofErr w:type="spellStart"/>
      <w:r w:rsidRPr="00C2383B">
        <w:rPr>
          <w:lang w:val="en-US"/>
        </w:rPr>
        <w:t>CosmeticBusiness</w:t>
      </w:r>
      <w:proofErr w:type="spellEnd"/>
      <w:r w:rsidRPr="00C2383B">
        <w:rPr>
          <w:lang w:val="en-US"/>
        </w:rPr>
        <w:t xml:space="preserve"> trade show is complemented by a comprehensive conference </w:t>
      </w:r>
      <w:proofErr w:type="spellStart"/>
      <w:r w:rsidRPr="00C2383B">
        <w:rPr>
          <w:lang w:val="en-US"/>
        </w:rPr>
        <w:t>programme</w:t>
      </w:r>
      <w:proofErr w:type="spellEnd"/>
      <w:r w:rsidRPr="00C2383B">
        <w:rPr>
          <w:lang w:val="en-US"/>
        </w:rPr>
        <w:t xml:space="preserve">. Speakers include Alicia Lindner from BÖRLIND, Birgit Huber from IKW and Mark Smith from NATRUE. Full details will be published on the </w:t>
      </w:r>
      <w:proofErr w:type="spellStart"/>
      <w:r w:rsidRPr="00C2383B">
        <w:rPr>
          <w:lang w:val="en-US"/>
        </w:rPr>
        <w:t>CosmeticBusiness</w:t>
      </w:r>
      <w:proofErr w:type="spellEnd"/>
      <w:r w:rsidRPr="00C2383B">
        <w:rPr>
          <w:lang w:val="en-US"/>
        </w:rPr>
        <w:t xml:space="preserve"> website in April. </w:t>
      </w:r>
    </w:p>
    <w:p w14:paraId="4D11C0BC" w14:textId="77777777" w:rsidR="00AA281A" w:rsidRPr="00C2383B" w:rsidRDefault="00AA281A" w:rsidP="006F5173">
      <w:pPr>
        <w:jc w:val="both"/>
        <w:rPr>
          <w:b/>
          <w:lang w:val="en-US"/>
        </w:rPr>
      </w:pPr>
    </w:p>
    <w:p w14:paraId="2D08DE05" w14:textId="1831E458" w:rsidR="00D76969" w:rsidRPr="00C2383B" w:rsidRDefault="00D76969" w:rsidP="006F5173">
      <w:pPr>
        <w:jc w:val="both"/>
        <w:rPr>
          <w:b/>
          <w:lang w:val="en-US"/>
        </w:rPr>
      </w:pPr>
      <w:r w:rsidRPr="00C2383B">
        <w:rPr>
          <w:b/>
          <w:lang w:val="en-US"/>
        </w:rPr>
        <w:t>Targeted Search for Suppliers</w:t>
      </w:r>
    </w:p>
    <w:p w14:paraId="40526837" w14:textId="77777777" w:rsidR="00D76969" w:rsidRPr="00C2383B" w:rsidRDefault="00D76969" w:rsidP="006F5173">
      <w:pPr>
        <w:jc w:val="both"/>
        <w:rPr>
          <w:lang w:val="en-US"/>
        </w:rPr>
      </w:pPr>
    </w:p>
    <w:p w14:paraId="483A26C7" w14:textId="0B67E6BE" w:rsidR="00D76969" w:rsidRPr="00C2383B" w:rsidRDefault="00D76969" w:rsidP="006F5173">
      <w:pPr>
        <w:jc w:val="both"/>
        <w:rPr>
          <w:lang w:val="en-US"/>
        </w:rPr>
      </w:pPr>
      <w:r w:rsidRPr="00C2383B">
        <w:rPr>
          <w:lang w:val="en-US"/>
        </w:rPr>
        <w:t xml:space="preserve">A list of exhibitors can be found in the digital </w:t>
      </w:r>
      <w:hyperlink r:id="rId8" w:history="1">
        <w:r w:rsidRPr="00C2383B">
          <w:rPr>
            <w:rStyle w:val="Hyperlink"/>
            <w:lang w:val="en-US"/>
          </w:rPr>
          <w:t>Exhibitor and Product Di</w:t>
        </w:r>
        <w:r w:rsidRPr="00C2383B">
          <w:rPr>
            <w:rStyle w:val="Hyperlink"/>
            <w:lang w:val="en-US"/>
          </w:rPr>
          <w:t>r</w:t>
        </w:r>
        <w:r w:rsidRPr="00C2383B">
          <w:rPr>
            <w:rStyle w:val="Hyperlink"/>
            <w:lang w:val="en-US"/>
          </w:rPr>
          <w:t>ectory</w:t>
        </w:r>
      </w:hyperlink>
      <w:r w:rsidRPr="00C2383B">
        <w:rPr>
          <w:lang w:val="en-US"/>
        </w:rPr>
        <w:t xml:space="preserve"> on the </w:t>
      </w:r>
      <w:proofErr w:type="spellStart"/>
      <w:r w:rsidRPr="00C2383B">
        <w:rPr>
          <w:lang w:val="en-US"/>
        </w:rPr>
        <w:t>CosmeticBusiness</w:t>
      </w:r>
      <w:proofErr w:type="spellEnd"/>
      <w:r w:rsidRPr="00C2383B">
        <w:rPr>
          <w:lang w:val="en-US"/>
        </w:rPr>
        <w:t xml:space="preserve"> website. Using various filters, visitors can make a targeted search for product categories, countries or topics such as innovation, green or start-up friendly.</w:t>
      </w:r>
    </w:p>
    <w:p w14:paraId="0298CE84" w14:textId="77777777" w:rsidR="00D76969" w:rsidRPr="00C2383B" w:rsidRDefault="00D76969" w:rsidP="006F5173">
      <w:pPr>
        <w:jc w:val="both"/>
        <w:rPr>
          <w:b/>
          <w:lang w:val="en-US"/>
        </w:rPr>
      </w:pPr>
    </w:p>
    <w:p w14:paraId="79EE8CA3" w14:textId="3474DEEC" w:rsidR="00D76969" w:rsidRPr="00C2383B" w:rsidRDefault="00D76969" w:rsidP="006F5173">
      <w:pPr>
        <w:jc w:val="both"/>
        <w:rPr>
          <w:b/>
          <w:lang w:val="en-US"/>
        </w:rPr>
      </w:pPr>
      <w:r w:rsidRPr="00C2383B">
        <w:rPr>
          <w:b/>
          <w:lang w:val="en-US"/>
        </w:rPr>
        <w:t xml:space="preserve">Tickets Available Online  </w:t>
      </w:r>
    </w:p>
    <w:p w14:paraId="55D3E845" w14:textId="77777777" w:rsidR="00D76969" w:rsidRPr="00C2383B" w:rsidRDefault="00D76969" w:rsidP="006F5173">
      <w:pPr>
        <w:jc w:val="both"/>
        <w:rPr>
          <w:lang w:val="en-US"/>
        </w:rPr>
      </w:pPr>
    </w:p>
    <w:p w14:paraId="4F963C14" w14:textId="3E0A8A0E" w:rsidR="00D76969" w:rsidRPr="00C2383B" w:rsidRDefault="00D76969" w:rsidP="006F5173">
      <w:pPr>
        <w:jc w:val="both"/>
        <w:rPr>
          <w:lang w:val="en-US"/>
        </w:rPr>
      </w:pPr>
      <w:r w:rsidRPr="00C2383B">
        <w:rPr>
          <w:lang w:val="en-US"/>
        </w:rPr>
        <w:t xml:space="preserve">Tickets for the international supplier </w:t>
      </w:r>
      <w:r w:rsidR="00F32655">
        <w:rPr>
          <w:lang w:val="en-US"/>
        </w:rPr>
        <w:t>event</w:t>
      </w:r>
      <w:r w:rsidRPr="00C2383B">
        <w:rPr>
          <w:lang w:val="en-US"/>
        </w:rPr>
        <w:t xml:space="preserve"> can now be purchased in the </w:t>
      </w:r>
      <w:hyperlink r:id="rId9" w:history="1">
        <w:r w:rsidRPr="00C2383B">
          <w:rPr>
            <w:rStyle w:val="Hyperlink"/>
            <w:lang w:val="en-US"/>
          </w:rPr>
          <w:t>online ticket shop</w:t>
        </w:r>
      </w:hyperlink>
      <w:r w:rsidRPr="00C2383B">
        <w:rPr>
          <w:lang w:val="en-US"/>
        </w:rPr>
        <w:t xml:space="preserve">. </w:t>
      </w:r>
    </w:p>
    <w:p w14:paraId="1FA112F8" w14:textId="77777777" w:rsidR="00B67972" w:rsidRPr="00C2383B" w:rsidRDefault="00B67972" w:rsidP="008C56BE">
      <w:pPr>
        <w:jc w:val="both"/>
        <w:rPr>
          <w:lang w:val="en-US"/>
        </w:rPr>
      </w:pPr>
    </w:p>
    <w:bookmarkEnd w:id="1"/>
    <w:p w14:paraId="47FF6078" w14:textId="0A9165BF" w:rsidR="00BF120D" w:rsidRPr="00C2383B" w:rsidRDefault="00E850E9" w:rsidP="00BF120D">
      <w:pPr>
        <w:jc w:val="both"/>
        <w:rPr>
          <w:b/>
          <w:sz w:val="20"/>
          <w:szCs w:val="20"/>
          <w:lang w:val="en-US"/>
        </w:rPr>
      </w:pPr>
      <w:r w:rsidRPr="00C2383B">
        <w:rPr>
          <w:b/>
          <w:sz w:val="20"/>
          <w:szCs w:val="20"/>
          <w:lang w:val="en-US"/>
        </w:rPr>
        <w:lastRenderedPageBreak/>
        <w:t xml:space="preserve">About </w:t>
      </w:r>
      <w:proofErr w:type="spellStart"/>
      <w:r w:rsidRPr="00C2383B">
        <w:rPr>
          <w:b/>
          <w:sz w:val="20"/>
          <w:szCs w:val="20"/>
          <w:lang w:val="en-US"/>
        </w:rPr>
        <w:t>CosmeticBusiness</w:t>
      </w:r>
      <w:proofErr w:type="spellEnd"/>
    </w:p>
    <w:p w14:paraId="2B24B1D6" w14:textId="203C4537" w:rsidR="007660FB" w:rsidRPr="00C2383B" w:rsidRDefault="00E850E9" w:rsidP="00BF120D">
      <w:pPr>
        <w:jc w:val="both"/>
        <w:rPr>
          <w:rFonts w:eastAsia="Times New Roman"/>
          <w:sz w:val="20"/>
          <w:szCs w:val="20"/>
          <w:lang w:val="en-US" w:eastAsia="de-DE"/>
        </w:rPr>
      </w:pPr>
      <w:proofErr w:type="spellStart"/>
      <w:r w:rsidRPr="00C2383B">
        <w:rPr>
          <w:rFonts w:eastAsia="Times New Roman"/>
          <w:sz w:val="20"/>
          <w:szCs w:val="20"/>
          <w:lang w:val="en-US" w:eastAsia="en-GB"/>
        </w:rPr>
        <w:t>CosmeticBusiness</w:t>
      </w:r>
      <w:proofErr w:type="spellEnd"/>
      <w:r w:rsidRPr="00C2383B">
        <w:rPr>
          <w:rFonts w:eastAsia="Times New Roman"/>
          <w:sz w:val="20"/>
          <w:szCs w:val="20"/>
          <w:lang w:val="en-US" w:eastAsia="en-GB"/>
        </w:rPr>
        <w:t xml:space="preserve"> is the only international trade show in Europe where the cosmetics industry meets exclusively with its suppliers and finds solutions for the development of all cosmetic products, from active ingredients to manufacturing and packaging. As the only industry meeting place in Germany, the largest cosmetics market in Europe, the B2B trade show exhibition is a trend barometer for decision-makers from management, product management and development, marketing, as well as purchasing and production. The next edition of </w:t>
      </w:r>
      <w:proofErr w:type="spellStart"/>
      <w:r w:rsidRPr="00C2383B">
        <w:rPr>
          <w:rFonts w:eastAsia="Times New Roman"/>
          <w:sz w:val="20"/>
          <w:szCs w:val="20"/>
          <w:lang w:val="en-US" w:eastAsia="en-GB"/>
        </w:rPr>
        <w:t>CosmeticBusiness</w:t>
      </w:r>
      <w:proofErr w:type="spellEnd"/>
      <w:r w:rsidRPr="00C2383B">
        <w:rPr>
          <w:rFonts w:eastAsia="Times New Roman"/>
          <w:sz w:val="20"/>
          <w:szCs w:val="20"/>
          <w:lang w:val="en-US" w:eastAsia="en-GB"/>
        </w:rPr>
        <w:t xml:space="preserve"> will take place from 5 to 6 June 2024 at MOC Munich.</w:t>
      </w:r>
    </w:p>
    <w:p w14:paraId="39C73B34" w14:textId="77777777" w:rsidR="00BF120D" w:rsidRPr="00C2383B" w:rsidRDefault="00BF120D" w:rsidP="00BF120D">
      <w:pPr>
        <w:spacing w:line="276" w:lineRule="auto"/>
        <w:jc w:val="both"/>
        <w:rPr>
          <w:rFonts w:eastAsia="SimSun" w:cs="Times New Roman"/>
          <w:b/>
          <w:sz w:val="20"/>
          <w:szCs w:val="20"/>
          <w:lang w:val="en-US" w:eastAsia="de-DE"/>
        </w:rPr>
      </w:pPr>
    </w:p>
    <w:p w14:paraId="7BBC51A2" w14:textId="77777777" w:rsidR="00B67972" w:rsidRPr="00C2383B" w:rsidRDefault="00B67972" w:rsidP="00BF120D">
      <w:pPr>
        <w:spacing w:line="276" w:lineRule="auto"/>
        <w:jc w:val="both"/>
        <w:rPr>
          <w:rFonts w:eastAsia="SimSun" w:cs="Times New Roman"/>
          <w:b/>
          <w:sz w:val="20"/>
          <w:szCs w:val="20"/>
          <w:lang w:val="en-US" w:eastAsia="de-DE"/>
        </w:rPr>
      </w:pPr>
    </w:p>
    <w:p w14:paraId="3C3E380E" w14:textId="77777777" w:rsidR="00E6090C" w:rsidRPr="00C2383B" w:rsidRDefault="00E6090C" w:rsidP="00E6090C">
      <w:pPr>
        <w:spacing w:line="276" w:lineRule="auto"/>
        <w:jc w:val="both"/>
        <w:rPr>
          <w:rFonts w:eastAsia="SimSun" w:cs="Times New Roman"/>
          <w:b/>
          <w:sz w:val="20"/>
          <w:szCs w:val="20"/>
          <w:lang w:val="en-US" w:eastAsia="de-DE"/>
        </w:rPr>
      </w:pPr>
      <w:r w:rsidRPr="00C2383B">
        <w:rPr>
          <w:rFonts w:eastAsia="SimSun" w:cs="Times New Roman"/>
          <w:b/>
          <w:sz w:val="20"/>
          <w:szCs w:val="20"/>
          <w:lang w:val="en-US" w:eastAsia="en-GB"/>
        </w:rPr>
        <w:t xml:space="preserve">About the </w:t>
      </w:r>
      <w:proofErr w:type="spellStart"/>
      <w:r w:rsidRPr="00C2383B">
        <w:rPr>
          <w:rFonts w:eastAsia="SimSun" w:cs="Times New Roman"/>
          <w:b/>
          <w:sz w:val="20"/>
          <w:szCs w:val="20"/>
          <w:lang w:val="en-US" w:eastAsia="en-GB"/>
        </w:rPr>
        <w:t>Leipziger</w:t>
      </w:r>
      <w:proofErr w:type="spellEnd"/>
      <w:r w:rsidRPr="00C2383B">
        <w:rPr>
          <w:rFonts w:eastAsia="SimSun" w:cs="Times New Roman"/>
          <w:b/>
          <w:sz w:val="20"/>
          <w:szCs w:val="20"/>
          <w:lang w:val="en-US" w:eastAsia="en-GB"/>
        </w:rPr>
        <w:t xml:space="preserve"> Messe</w:t>
      </w:r>
    </w:p>
    <w:p w14:paraId="39F9442F" w14:textId="77777777" w:rsidR="00E6090C" w:rsidRPr="00C2383B" w:rsidRDefault="00E6090C" w:rsidP="00E6090C">
      <w:pPr>
        <w:spacing w:line="276" w:lineRule="auto"/>
        <w:jc w:val="both"/>
        <w:rPr>
          <w:rFonts w:eastAsia="Times New Roman"/>
          <w:sz w:val="20"/>
          <w:szCs w:val="20"/>
          <w:lang w:val="en-US" w:eastAsia="de-DE"/>
        </w:rPr>
      </w:pPr>
      <w:r w:rsidRPr="00C2383B">
        <w:rPr>
          <w:rFonts w:eastAsia="Times New Roman"/>
          <w:sz w:val="20"/>
          <w:szCs w:val="20"/>
          <w:lang w:val="en-US" w:eastAsia="en-GB"/>
        </w:rPr>
        <w:t xml:space="preserve">The </w:t>
      </w:r>
      <w:proofErr w:type="spellStart"/>
      <w:r w:rsidRPr="00C2383B">
        <w:rPr>
          <w:rFonts w:eastAsia="Times New Roman"/>
          <w:sz w:val="20"/>
          <w:szCs w:val="20"/>
          <w:lang w:val="en-US" w:eastAsia="en-GB"/>
        </w:rPr>
        <w:t>Leipziger</w:t>
      </w:r>
      <w:proofErr w:type="spellEnd"/>
      <w:r w:rsidRPr="00C2383B">
        <w:rPr>
          <w:rFonts w:eastAsia="Times New Roman"/>
          <w:sz w:val="20"/>
          <w:szCs w:val="20"/>
          <w:lang w:val="en-US" w:eastAsia="en-GB"/>
        </w:rPr>
        <w:t xml:space="preserve"> Messe is one of the ten leading German trade fair companies and one of the top 50 worldwide. It </w:t>
      </w:r>
      <w:proofErr w:type="spellStart"/>
      <w:r w:rsidRPr="00C2383B">
        <w:rPr>
          <w:rFonts w:eastAsia="Times New Roman"/>
          <w:sz w:val="20"/>
          <w:szCs w:val="20"/>
          <w:lang w:val="en-US" w:eastAsia="en-GB"/>
        </w:rPr>
        <w:t>organises</w:t>
      </w:r>
      <w:proofErr w:type="spellEnd"/>
      <w:r w:rsidRPr="00C2383B">
        <w:rPr>
          <w:rFonts w:eastAsia="Times New Roman"/>
          <w:sz w:val="20"/>
          <w:szCs w:val="20"/>
          <w:lang w:val="en-US" w:eastAsia="en-GB"/>
        </w:rPr>
        <w:t xml:space="preserve"> events in Leipzig and at various locations all over Germany and abroad. With its five subsidiaries and the Congress Center Leipzig (CCL), </w:t>
      </w:r>
      <w:proofErr w:type="spellStart"/>
      <w:r w:rsidRPr="00C2383B">
        <w:rPr>
          <w:rFonts w:eastAsia="Times New Roman"/>
          <w:sz w:val="20"/>
          <w:szCs w:val="20"/>
          <w:lang w:val="en-US" w:eastAsia="en-GB"/>
        </w:rPr>
        <w:t>Leipziger</w:t>
      </w:r>
      <w:proofErr w:type="spellEnd"/>
      <w:r w:rsidRPr="00C2383B">
        <w:rPr>
          <w:rFonts w:eastAsia="Times New Roman"/>
          <w:sz w:val="20"/>
          <w:szCs w:val="20"/>
          <w:lang w:val="en-US" w:eastAsia="en-GB"/>
        </w:rPr>
        <w:t xml:space="preserve"> Messe is a comprehensive service provider covering the entire chain of the events business. It is due to this level of professionalism, that customers and visitors in 2023 voted </w:t>
      </w:r>
      <w:proofErr w:type="spellStart"/>
      <w:r w:rsidRPr="00C2383B">
        <w:rPr>
          <w:rFonts w:eastAsia="Times New Roman"/>
          <w:sz w:val="20"/>
          <w:szCs w:val="20"/>
          <w:lang w:val="en-US" w:eastAsia="en-GB"/>
        </w:rPr>
        <w:t>Leipziger</w:t>
      </w:r>
      <w:proofErr w:type="spellEnd"/>
      <w:r w:rsidRPr="00C2383B">
        <w:rPr>
          <w:rFonts w:eastAsia="Times New Roman"/>
          <w:sz w:val="20"/>
          <w:szCs w:val="20"/>
          <w:lang w:val="en-US" w:eastAsia="en-GB"/>
        </w:rPr>
        <w:t xml:space="preserve"> Messe the service champion of the trade fair industry in Germany's largest service ranking for the tenth time in a row. The Leipzig fairgrounds comprise an exhibition area of 111,900 m² and an open-air exhibition area of 70,000 m². Every year, over 270 events take place – from trade fairs, exhibitions and congresses to events. Leipzig was the first German trade fair company to be certified according to the Green Globe standards. Sustainability is a recurring theme in the </w:t>
      </w:r>
      <w:proofErr w:type="spellStart"/>
      <w:r w:rsidRPr="00C2383B">
        <w:rPr>
          <w:rFonts w:eastAsia="Times New Roman"/>
          <w:sz w:val="20"/>
          <w:szCs w:val="20"/>
          <w:lang w:val="en-US" w:eastAsia="en-GB"/>
        </w:rPr>
        <w:t>Leipziger</w:t>
      </w:r>
      <w:proofErr w:type="spellEnd"/>
      <w:r w:rsidRPr="00C2383B">
        <w:rPr>
          <w:rFonts w:eastAsia="Times New Roman"/>
          <w:sz w:val="20"/>
          <w:szCs w:val="20"/>
          <w:lang w:val="en-US" w:eastAsia="en-GB"/>
        </w:rPr>
        <w:t xml:space="preserve"> Messe's corporate activities.</w:t>
      </w:r>
    </w:p>
    <w:p w14:paraId="28AE9FE4" w14:textId="76AE63DB" w:rsidR="00F5672D" w:rsidRPr="00C2383B" w:rsidRDefault="00F5672D" w:rsidP="00F5672D">
      <w:pPr>
        <w:spacing w:line="276" w:lineRule="auto"/>
        <w:jc w:val="both"/>
        <w:rPr>
          <w:b/>
          <w:sz w:val="20"/>
          <w:szCs w:val="20"/>
          <w:lang w:val="en-US"/>
        </w:rPr>
      </w:pPr>
    </w:p>
    <w:p w14:paraId="1B39D26E" w14:textId="77777777" w:rsidR="00760552" w:rsidRPr="00C2383B" w:rsidRDefault="00760552" w:rsidP="00F5672D">
      <w:pPr>
        <w:spacing w:line="276" w:lineRule="auto"/>
        <w:jc w:val="both"/>
        <w:rPr>
          <w:b/>
          <w:sz w:val="20"/>
          <w:szCs w:val="20"/>
          <w:lang w:val="en-US"/>
        </w:rPr>
      </w:pPr>
    </w:p>
    <w:p w14:paraId="1BD65273" w14:textId="5D4E876F" w:rsidR="00F5672D" w:rsidRPr="00C2383B" w:rsidRDefault="00F5672D" w:rsidP="00F5672D">
      <w:pPr>
        <w:spacing w:line="276" w:lineRule="auto"/>
        <w:jc w:val="both"/>
        <w:rPr>
          <w:b/>
          <w:sz w:val="20"/>
          <w:szCs w:val="20"/>
          <w:lang w:val="en-US"/>
        </w:rPr>
      </w:pPr>
      <w:r w:rsidRPr="00C2383B">
        <w:rPr>
          <w:b/>
          <w:sz w:val="20"/>
          <w:szCs w:val="20"/>
          <w:lang w:val="en-US"/>
        </w:rPr>
        <w:t>Press contact:</w:t>
      </w:r>
    </w:p>
    <w:p w14:paraId="0825C279" w14:textId="77777777" w:rsidR="00F5672D" w:rsidRPr="00C2383B" w:rsidRDefault="00F5672D" w:rsidP="00F5672D">
      <w:pPr>
        <w:spacing w:line="276" w:lineRule="auto"/>
        <w:jc w:val="both"/>
        <w:rPr>
          <w:sz w:val="20"/>
          <w:szCs w:val="20"/>
          <w:lang w:val="en-US"/>
        </w:rPr>
      </w:pPr>
      <w:r w:rsidRPr="00C2383B">
        <w:rPr>
          <w:sz w:val="20"/>
          <w:szCs w:val="20"/>
          <w:lang w:val="en-US"/>
        </w:rPr>
        <w:t>Nicole Wege</w:t>
      </w:r>
    </w:p>
    <w:p w14:paraId="2BA25461" w14:textId="77777777" w:rsidR="00F5672D" w:rsidRPr="00C2383B" w:rsidRDefault="00F5672D" w:rsidP="00F5672D">
      <w:pPr>
        <w:spacing w:line="276" w:lineRule="auto"/>
        <w:jc w:val="both"/>
        <w:rPr>
          <w:sz w:val="20"/>
          <w:szCs w:val="20"/>
          <w:lang w:val="en-US"/>
        </w:rPr>
      </w:pPr>
      <w:r w:rsidRPr="00C2383B">
        <w:rPr>
          <w:sz w:val="20"/>
          <w:szCs w:val="20"/>
          <w:lang w:val="en-US"/>
        </w:rPr>
        <w:t xml:space="preserve">Press Contact </w:t>
      </w:r>
    </w:p>
    <w:p w14:paraId="0D8BDE77" w14:textId="77777777" w:rsidR="00F5672D" w:rsidRPr="00C2383B" w:rsidRDefault="00F5672D" w:rsidP="00F5672D">
      <w:pPr>
        <w:spacing w:line="276" w:lineRule="auto"/>
        <w:jc w:val="both"/>
        <w:rPr>
          <w:sz w:val="20"/>
          <w:szCs w:val="20"/>
          <w:lang w:val="en-US"/>
        </w:rPr>
      </w:pPr>
      <w:proofErr w:type="spellStart"/>
      <w:r w:rsidRPr="00C2383B">
        <w:rPr>
          <w:sz w:val="20"/>
          <w:szCs w:val="20"/>
          <w:lang w:val="en-US"/>
        </w:rPr>
        <w:t>Leipziger</w:t>
      </w:r>
      <w:proofErr w:type="spellEnd"/>
      <w:r w:rsidRPr="00C2383B">
        <w:rPr>
          <w:sz w:val="20"/>
          <w:szCs w:val="20"/>
          <w:lang w:val="en-US"/>
        </w:rPr>
        <w:t xml:space="preserve"> Messe GmbH</w:t>
      </w:r>
    </w:p>
    <w:p w14:paraId="49E22ACF" w14:textId="77777777" w:rsidR="00F5672D" w:rsidRPr="00C2383B" w:rsidRDefault="00F5672D" w:rsidP="00F5672D">
      <w:pPr>
        <w:spacing w:line="276" w:lineRule="auto"/>
        <w:jc w:val="both"/>
        <w:rPr>
          <w:sz w:val="20"/>
          <w:szCs w:val="20"/>
          <w:lang w:val="en-US"/>
        </w:rPr>
      </w:pPr>
      <w:r w:rsidRPr="00C2383B">
        <w:rPr>
          <w:sz w:val="20"/>
          <w:szCs w:val="20"/>
          <w:lang w:val="en-US"/>
        </w:rPr>
        <w:t>Phone: +49 (0)341 678 6528</w:t>
      </w:r>
    </w:p>
    <w:p w14:paraId="04912E28" w14:textId="77777777" w:rsidR="00F5672D" w:rsidRPr="00C2383B" w:rsidRDefault="00F5672D" w:rsidP="00F5672D">
      <w:pPr>
        <w:spacing w:line="276" w:lineRule="auto"/>
        <w:jc w:val="both"/>
        <w:rPr>
          <w:color w:val="0000FF"/>
          <w:sz w:val="20"/>
          <w:szCs w:val="20"/>
          <w:u w:val="single"/>
          <w:lang w:val="en-US"/>
        </w:rPr>
      </w:pPr>
      <w:r w:rsidRPr="00C2383B">
        <w:rPr>
          <w:sz w:val="20"/>
          <w:szCs w:val="20"/>
          <w:lang w:val="en-US"/>
        </w:rPr>
        <w:t xml:space="preserve">Email: </w:t>
      </w:r>
      <w:r w:rsidRPr="00C2383B">
        <w:rPr>
          <w:color w:val="0000FF"/>
          <w:sz w:val="20"/>
          <w:szCs w:val="20"/>
          <w:u w:val="single"/>
          <w:lang w:val="en-US"/>
        </w:rPr>
        <w:t>n.wege@leipziger-messe.de</w:t>
      </w:r>
    </w:p>
    <w:p w14:paraId="50A457AC" w14:textId="77777777" w:rsidR="00F5672D" w:rsidRPr="00C2383B" w:rsidRDefault="00C31234" w:rsidP="00F5672D">
      <w:pPr>
        <w:spacing w:line="276" w:lineRule="auto"/>
        <w:jc w:val="both"/>
        <w:rPr>
          <w:b/>
          <w:sz w:val="20"/>
          <w:szCs w:val="20"/>
          <w:lang w:val="en-US"/>
        </w:rPr>
      </w:pPr>
      <w:hyperlink r:id="rId10">
        <w:r w:rsidR="00F5672D" w:rsidRPr="00C2383B">
          <w:rPr>
            <w:color w:val="0000FF"/>
            <w:sz w:val="20"/>
            <w:szCs w:val="20"/>
            <w:u w:val="single"/>
            <w:lang w:val="en-US"/>
          </w:rPr>
          <w:t>https://www.leipziger-messe.de/en/</w:t>
        </w:r>
      </w:hyperlink>
    </w:p>
    <w:p w14:paraId="4BC44297" w14:textId="77777777" w:rsidR="00F5672D" w:rsidRPr="00C2383B" w:rsidRDefault="00F5672D" w:rsidP="00F5672D">
      <w:pPr>
        <w:spacing w:line="276" w:lineRule="auto"/>
        <w:jc w:val="both"/>
        <w:rPr>
          <w:b/>
          <w:sz w:val="20"/>
          <w:szCs w:val="20"/>
          <w:lang w:val="en-US"/>
        </w:rPr>
      </w:pPr>
    </w:p>
    <w:p w14:paraId="433B8448" w14:textId="77777777" w:rsidR="00F5672D" w:rsidRPr="00C2383B" w:rsidRDefault="00F5672D" w:rsidP="00F5672D">
      <w:pPr>
        <w:spacing w:line="276" w:lineRule="auto"/>
        <w:jc w:val="both"/>
        <w:rPr>
          <w:sz w:val="20"/>
          <w:szCs w:val="20"/>
          <w:lang w:val="en-US"/>
        </w:rPr>
      </w:pPr>
      <w:proofErr w:type="spellStart"/>
      <w:r w:rsidRPr="00C2383B">
        <w:rPr>
          <w:b/>
          <w:sz w:val="20"/>
          <w:szCs w:val="20"/>
          <w:lang w:val="en-US"/>
        </w:rPr>
        <w:t>CosmeticBusiness</w:t>
      </w:r>
      <w:proofErr w:type="spellEnd"/>
      <w:r w:rsidRPr="00C2383B">
        <w:rPr>
          <w:b/>
          <w:sz w:val="20"/>
          <w:szCs w:val="20"/>
          <w:lang w:val="en-US"/>
        </w:rPr>
        <w:t xml:space="preserve"> online:</w:t>
      </w:r>
      <w:hyperlink r:id="rId11">
        <w:r w:rsidRPr="00C2383B">
          <w:rPr>
            <w:b/>
            <w:sz w:val="20"/>
            <w:szCs w:val="20"/>
            <w:lang w:val="en-US"/>
          </w:rPr>
          <w:t xml:space="preserve"> </w:t>
        </w:r>
      </w:hyperlink>
      <w:hyperlink r:id="rId12">
        <w:r w:rsidRPr="00C2383B">
          <w:rPr>
            <w:color w:val="0000FF"/>
            <w:sz w:val="20"/>
            <w:szCs w:val="20"/>
            <w:u w:val="single"/>
            <w:lang w:val="en-US"/>
          </w:rPr>
          <w:t>www.cosmetic-business.com</w:t>
        </w:r>
      </w:hyperlink>
    </w:p>
    <w:p w14:paraId="2D83B59C" w14:textId="77777777" w:rsidR="00BF120D" w:rsidRPr="00C2383B" w:rsidRDefault="00BF120D" w:rsidP="00BF120D">
      <w:pPr>
        <w:jc w:val="both"/>
        <w:rPr>
          <w:sz w:val="20"/>
          <w:szCs w:val="20"/>
          <w:lang w:val="en-US"/>
        </w:rPr>
      </w:pPr>
    </w:p>
    <w:sectPr w:rsidR="00BF120D" w:rsidRPr="00C2383B">
      <w:headerReference w:type="default" r:id="rId13"/>
      <w:headerReference w:type="first" r:id="rId14"/>
      <w:footerReference w:type="first" r:id="rId15"/>
      <w:pgSz w:w="11906" w:h="16838"/>
      <w:pgMar w:top="2409" w:right="1985" w:bottom="2268" w:left="1701" w:header="72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E2A41" w14:textId="77777777" w:rsidR="00A906CF" w:rsidRDefault="00E850E9">
      <w:r>
        <w:separator/>
      </w:r>
    </w:p>
  </w:endnote>
  <w:endnote w:type="continuationSeparator" w:id="0">
    <w:p w14:paraId="3F25166F" w14:textId="77777777" w:rsidR="00A906CF" w:rsidRDefault="00E85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117F0" w14:textId="11A744A4" w:rsidR="007660FB" w:rsidRDefault="00E850E9">
    <w:pPr>
      <w:pBdr>
        <w:top w:val="nil"/>
        <w:left w:val="nil"/>
        <w:bottom w:val="nil"/>
        <w:right w:val="nil"/>
        <w:between w:val="nil"/>
      </w:pBdr>
      <w:tabs>
        <w:tab w:val="center" w:pos="4536"/>
        <w:tab w:val="right" w:pos="9072"/>
      </w:tabs>
      <w:rPr>
        <w:color w:val="000000"/>
      </w:rPr>
    </w:pPr>
    <w:r>
      <w:rPr>
        <w:noProof/>
      </w:rPr>
      <mc:AlternateContent>
        <mc:Choice Requires="wps">
          <w:drawing>
            <wp:anchor distT="0" distB="0" distL="114300" distR="114300" simplePos="0" relativeHeight="251661312" behindDoc="0" locked="0" layoutInCell="1" hidden="0" allowOverlap="1" wp14:anchorId="10009AF2" wp14:editId="0244FA67">
              <wp:simplePos x="0" y="0"/>
              <wp:positionH relativeFrom="column">
                <wp:posOffset>3594100</wp:posOffset>
              </wp:positionH>
              <wp:positionV relativeFrom="paragraph">
                <wp:posOffset>9994900</wp:posOffset>
              </wp:positionV>
              <wp:extent cx="2781300" cy="225425"/>
              <wp:effectExtent l="0" t="0" r="0" b="0"/>
              <wp:wrapNone/>
              <wp:docPr id="1" name=""/>
              <wp:cNvGraphicFramePr/>
              <a:graphic xmlns:a="http://schemas.openxmlformats.org/drawingml/2006/main">
                <a:graphicData uri="http://schemas.microsoft.com/office/word/2010/wordprocessingShape">
                  <wps:wsp>
                    <wps:cNvSpPr/>
                    <wps:spPr>
                      <a:xfrm>
                        <a:off x="3960113" y="3672050"/>
                        <a:ext cx="2771775" cy="215900"/>
                      </a:xfrm>
                      <a:prstGeom prst="rect">
                        <a:avLst/>
                      </a:prstGeom>
                      <a:noFill/>
                      <a:ln>
                        <a:noFill/>
                      </a:ln>
                    </wps:spPr>
                    <wps:txbx>
                      <w:txbxContent>
                        <w:p w14:paraId="09A3C6C8" w14:textId="77777777" w:rsidR="007660FB" w:rsidRDefault="007660FB">
                          <w:pPr>
                            <w:jc w:val="right"/>
                            <w:textDirection w:val="btLr"/>
                          </w:pPr>
                        </w:p>
                      </w:txbxContent>
                    </wps:txbx>
                    <wps:bodyPr spcFirstLastPara="1" wrap="square" lIns="0" tIns="54000" rIns="216000" bIns="0" anchor="t" anchorCtr="0">
                      <a:noAutofit/>
                    </wps:bodyPr>
                  </wps:wsp>
                </a:graphicData>
              </a:graphic>
            </wp:anchor>
          </w:drawing>
        </mc:Choice>
        <mc:Fallback>
          <w:pict>
            <v:rect w14:anchorId="10009AF2" id="_x0000_s1026" style="position:absolute;margin-left:283pt;margin-top:787pt;width:219pt;height:17.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" filled="f" stroked="f">
              <v:textbox inset="0,1.5mm,6mm,0">
                <w:txbxContent>
                  <w:p w14:paraId="09A3C6C8" w14:textId="77777777" w:rsidR="007660FB" w:rsidRDefault="007660FB">
                    <w:pPr>
                      <w:jc w:val="right"/>
                      <w:textDirection w:val="btLr"/>
                    </w:pPr>
                  </w:p>
                </w:txbxContent>
              </v:textbox>
            </v:rect>
          </w:pict>
        </mc:Fallback>
      </mc:AlternateContent>
    </w:r>
    <w:r>
      <w:rPr>
        <w:noProof/>
      </w:rPr>
      <w:drawing>
        <wp:anchor distT="0" distB="0" distL="114300" distR="114300" simplePos="0" relativeHeight="251662336" behindDoc="0" locked="0" layoutInCell="1" hidden="0" allowOverlap="1" wp14:anchorId="2B46F5A5" wp14:editId="5C4A8592">
          <wp:simplePos x="0" y="0"/>
          <wp:positionH relativeFrom="column">
            <wp:posOffset>3945255</wp:posOffset>
          </wp:positionH>
          <wp:positionV relativeFrom="paragraph">
            <wp:posOffset>145415</wp:posOffset>
          </wp:positionV>
          <wp:extent cx="2520315" cy="219075"/>
          <wp:effectExtent l="0" t="0" r="0" b="0"/>
          <wp:wrapNone/>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2520315" cy="21907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54788" w14:textId="77777777" w:rsidR="00A906CF" w:rsidRDefault="00E850E9">
      <w:r>
        <w:separator/>
      </w:r>
    </w:p>
  </w:footnote>
  <w:footnote w:type="continuationSeparator" w:id="0">
    <w:p w14:paraId="144874A5" w14:textId="77777777" w:rsidR="00A906CF" w:rsidRDefault="00E85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6AC07" w14:textId="77777777" w:rsidR="007660FB" w:rsidRDefault="00E850E9">
    <w:pPr>
      <w:pBdr>
        <w:top w:val="nil"/>
        <w:left w:val="nil"/>
        <w:bottom w:val="nil"/>
        <w:right w:val="nil"/>
        <w:between w:val="nil"/>
      </w:pBdr>
      <w:tabs>
        <w:tab w:val="center" w:pos="4536"/>
        <w:tab w:val="right" w:pos="9072"/>
      </w:tabs>
      <w:jc w:val="right"/>
      <w:rPr>
        <w:color w:val="000000"/>
      </w:rPr>
    </w:pPr>
    <w:r>
      <w:t xml:space="preserve">Page </w:t>
    </w:r>
    <w:r>
      <w:fldChar w:fldCharType="begin"/>
    </w:r>
    <w:r>
      <w:instrText>PAGE</w:instrText>
    </w:r>
    <w:r>
      <w:fldChar w:fldCharType="separate"/>
    </w:r>
    <w:r w:rsidR="0013353D">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DF0CD" w14:textId="07DF03F3" w:rsidR="007660FB" w:rsidRDefault="00E850E9">
    <w:pPr>
      <w:pBdr>
        <w:top w:val="nil"/>
        <w:left w:val="nil"/>
        <w:bottom w:val="nil"/>
        <w:right w:val="nil"/>
        <w:between w:val="nil"/>
      </w:pBdr>
      <w:tabs>
        <w:tab w:val="center" w:pos="4536"/>
        <w:tab w:val="right" w:pos="9072"/>
      </w:tabs>
      <w:jc w:val="right"/>
      <w:rPr>
        <w:color w:val="000000"/>
      </w:rPr>
    </w:pPr>
    <w:r>
      <w:rPr>
        <w:noProof/>
      </w:rPr>
      <w:drawing>
        <wp:anchor distT="0" distB="0" distL="0" distR="0" simplePos="0" relativeHeight="251658240" behindDoc="1" locked="0" layoutInCell="1" hidden="0" allowOverlap="1" wp14:anchorId="6DBF7A37" wp14:editId="65C0846B">
          <wp:simplePos x="0" y="0"/>
          <wp:positionH relativeFrom="column">
            <wp:posOffset>3236595</wp:posOffset>
          </wp:positionH>
          <wp:positionV relativeFrom="paragraph">
            <wp:posOffset>-123189</wp:posOffset>
          </wp:positionV>
          <wp:extent cx="2915920" cy="525145"/>
          <wp:effectExtent l="0" t="0" r="0" b="0"/>
          <wp:wrapNone/>
          <wp:docPr id="13" name="image11.jpg" descr="MM_DM"/>
          <wp:cNvGraphicFramePr/>
          <a:graphic xmlns:a="http://schemas.openxmlformats.org/drawingml/2006/main">
            <a:graphicData uri="http://schemas.openxmlformats.org/drawingml/2006/picture">
              <pic:pic xmlns:pic="http://schemas.openxmlformats.org/drawingml/2006/picture">
                <pic:nvPicPr>
                  <pic:cNvPr id="0" name="image11.jpg" descr="MM_DM"/>
                  <pic:cNvPicPr preferRelativeResize="0"/>
                </pic:nvPicPr>
                <pic:blipFill>
                  <a:blip r:embed="rId1"/>
                  <a:srcRect t="-22" b="-22"/>
                  <a:stretch>
                    <a:fillRect/>
                  </a:stretch>
                </pic:blipFill>
                <pic:spPr>
                  <a:xfrm>
                    <a:off x="0" y="0"/>
                    <a:ext cx="2915920" cy="525145"/>
                  </a:xfrm>
                  <a:prstGeom prst="rect">
                    <a:avLst/>
                  </a:prstGeom>
                  <a:ln/>
                </pic:spPr>
              </pic:pic>
            </a:graphicData>
          </a:graphic>
        </wp:anchor>
      </w:drawing>
    </w:r>
    <w:r>
      <w:rPr>
        <w:noProof/>
      </w:rPr>
      <w:drawing>
        <wp:anchor distT="0" distB="0" distL="0" distR="0" simplePos="0" relativeHeight="251659264" behindDoc="1" locked="0" layoutInCell="1" hidden="0" allowOverlap="1" wp14:anchorId="25A4E134" wp14:editId="416043AF">
          <wp:simplePos x="0" y="0"/>
          <wp:positionH relativeFrom="column">
            <wp:posOffset>-1092046</wp:posOffset>
          </wp:positionH>
          <wp:positionV relativeFrom="paragraph">
            <wp:posOffset>-447039</wp:posOffset>
          </wp:positionV>
          <wp:extent cx="7571105" cy="10709910"/>
          <wp:effectExtent l="0" t="0" r="0" b="0"/>
          <wp:wrapNone/>
          <wp:docPr id="15"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
                  <a:srcRect/>
                  <a:stretch>
                    <a:fillRect/>
                  </a:stretch>
                </pic:blipFill>
                <pic:spPr>
                  <a:xfrm>
                    <a:off x="0" y="0"/>
                    <a:ext cx="7571105" cy="1070991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25116878" wp14:editId="27E1798B">
          <wp:simplePos x="0" y="0"/>
          <wp:positionH relativeFrom="column">
            <wp:posOffset>25401</wp:posOffset>
          </wp:positionH>
          <wp:positionV relativeFrom="paragraph">
            <wp:posOffset>653415</wp:posOffset>
          </wp:positionV>
          <wp:extent cx="2328545" cy="127635"/>
          <wp:effectExtent l="0" t="0" r="0" b="0"/>
          <wp:wrapNone/>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
                  <a:srcRect/>
                  <a:stretch>
                    <a:fillRect/>
                  </a:stretch>
                </pic:blipFill>
                <pic:spPr>
                  <a:xfrm>
                    <a:off x="0" y="0"/>
                    <a:ext cx="2328545" cy="12763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01BE8"/>
    <w:multiLevelType w:val="hybridMultilevel"/>
    <w:tmpl w:val="9B1850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0FB"/>
    <w:rsid w:val="000163F0"/>
    <w:rsid w:val="00036538"/>
    <w:rsid w:val="00067C72"/>
    <w:rsid w:val="000911DC"/>
    <w:rsid w:val="000B00A4"/>
    <w:rsid w:val="000B0A3E"/>
    <w:rsid w:val="000B0ABB"/>
    <w:rsid w:val="000B34F5"/>
    <w:rsid w:val="000B7ED4"/>
    <w:rsid w:val="000C3148"/>
    <w:rsid w:val="000D6DE2"/>
    <w:rsid w:val="000E063B"/>
    <w:rsid w:val="00107930"/>
    <w:rsid w:val="0013353D"/>
    <w:rsid w:val="00155FB9"/>
    <w:rsid w:val="00170498"/>
    <w:rsid w:val="001801BC"/>
    <w:rsid w:val="001A6DCC"/>
    <w:rsid w:val="001B1BC5"/>
    <w:rsid w:val="001B1D25"/>
    <w:rsid w:val="001B67A9"/>
    <w:rsid w:val="001C292C"/>
    <w:rsid w:val="001C68CE"/>
    <w:rsid w:val="001C7165"/>
    <w:rsid w:val="001D6E2C"/>
    <w:rsid w:val="001E0DE0"/>
    <w:rsid w:val="001E4CD8"/>
    <w:rsid w:val="001E67FF"/>
    <w:rsid w:val="001F0E34"/>
    <w:rsid w:val="001F6750"/>
    <w:rsid w:val="00216F9B"/>
    <w:rsid w:val="00220F67"/>
    <w:rsid w:val="002305B3"/>
    <w:rsid w:val="002403B4"/>
    <w:rsid w:val="002500B9"/>
    <w:rsid w:val="00251C75"/>
    <w:rsid w:val="00265B43"/>
    <w:rsid w:val="00266302"/>
    <w:rsid w:val="002738B0"/>
    <w:rsid w:val="00283923"/>
    <w:rsid w:val="002B315E"/>
    <w:rsid w:val="002D0E26"/>
    <w:rsid w:val="002E28AF"/>
    <w:rsid w:val="003051DA"/>
    <w:rsid w:val="0034295B"/>
    <w:rsid w:val="0037546E"/>
    <w:rsid w:val="00376FB0"/>
    <w:rsid w:val="00391F83"/>
    <w:rsid w:val="003A6F7D"/>
    <w:rsid w:val="003B2758"/>
    <w:rsid w:val="003B5CD2"/>
    <w:rsid w:val="003B6A79"/>
    <w:rsid w:val="003C4B3A"/>
    <w:rsid w:val="003D59DA"/>
    <w:rsid w:val="003E200D"/>
    <w:rsid w:val="003F0964"/>
    <w:rsid w:val="0040342C"/>
    <w:rsid w:val="00405FE7"/>
    <w:rsid w:val="00415A7D"/>
    <w:rsid w:val="004333B4"/>
    <w:rsid w:val="004448A5"/>
    <w:rsid w:val="004469B6"/>
    <w:rsid w:val="004625EF"/>
    <w:rsid w:val="004745FF"/>
    <w:rsid w:val="004817A7"/>
    <w:rsid w:val="004B73C1"/>
    <w:rsid w:val="00501DA4"/>
    <w:rsid w:val="005160A7"/>
    <w:rsid w:val="0054662C"/>
    <w:rsid w:val="00557A80"/>
    <w:rsid w:val="00563D16"/>
    <w:rsid w:val="00573FF8"/>
    <w:rsid w:val="005802AE"/>
    <w:rsid w:val="005E029E"/>
    <w:rsid w:val="005E4A44"/>
    <w:rsid w:val="00604AD7"/>
    <w:rsid w:val="00612E27"/>
    <w:rsid w:val="00622D0A"/>
    <w:rsid w:val="00645D63"/>
    <w:rsid w:val="00671A98"/>
    <w:rsid w:val="00673F07"/>
    <w:rsid w:val="00684499"/>
    <w:rsid w:val="0069434D"/>
    <w:rsid w:val="006944D6"/>
    <w:rsid w:val="006A029A"/>
    <w:rsid w:val="006A14EE"/>
    <w:rsid w:val="006B6D7E"/>
    <w:rsid w:val="006D2BB1"/>
    <w:rsid w:val="006D545A"/>
    <w:rsid w:val="006F5173"/>
    <w:rsid w:val="007074B9"/>
    <w:rsid w:val="007117CC"/>
    <w:rsid w:val="00732AF0"/>
    <w:rsid w:val="007473C0"/>
    <w:rsid w:val="00751026"/>
    <w:rsid w:val="0075467B"/>
    <w:rsid w:val="00760552"/>
    <w:rsid w:val="007660FB"/>
    <w:rsid w:val="00770FF8"/>
    <w:rsid w:val="007856DA"/>
    <w:rsid w:val="00790EBE"/>
    <w:rsid w:val="007B0044"/>
    <w:rsid w:val="007B6198"/>
    <w:rsid w:val="007C0AF5"/>
    <w:rsid w:val="007D15E8"/>
    <w:rsid w:val="007D3FA0"/>
    <w:rsid w:val="007E002C"/>
    <w:rsid w:val="008118AB"/>
    <w:rsid w:val="00841902"/>
    <w:rsid w:val="0084424A"/>
    <w:rsid w:val="00853BA7"/>
    <w:rsid w:val="008614FD"/>
    <w:rsid w:val="00874357"/>
    <w:rsid w:val="00881E97"/>
    <w:rsid w:val="008B1850"/>
    <w:rsid w:val="008B3162"/>
    <w:rsid w:val="008C56BE"/>
    <w:rsid w:val="008F43A9"/>
    <w:rsid w:val="008F4C16"/>
    <w:rsid w:val="00915A80"/>
    <w:rsid w:val="00940CBD"/>
    <w:rsid w:val="00966414"/>
    <w:rsid w:val="009664B3"/>
    <w:rsid w:val="009900AE"/>
    <w:rsid w:val="009A731C"/>
    <w:rsid w:val="009B249C"/>
    <w:rsid w:val="009B2752"/>
    <w:rsid w:val="009B4D03"/>
    <w:rsid w:val="009C3EFE"/>
    <w:rsid w:val="009D305E"/>
    <w:rsid w:val="009E3443"/>
    <w:rsid w:val="00A10DA7"/>
    <w:rsid w:val="00A11C43"/>
    <w:rsid w:val="00A52817"/>
    <w:rsid w:val="00A53166"/>
    <w:rsid w:val="00A906CF"/>
    <w:rsid w:val="00AA01ED"/>
    <w:rsid w:val="00AA0F8E"/>
    <w:rsid w:val="00AA141D"/>
    <w:rsid w:val="00AA281A"/>
    <w:rsid w:val="00AA4C02"/>
    <w:rsid w:val="00AA7346"/>
    <w:rsid w:val="00AE0336"/>
    <w:rsid w:val="00AE3EC4"/>
    <w:rsid w:val="00B00AE5"/>
    <w:rsid w:val="00B2009E"/>
    <w:rsid w:val="00B41AF1"/>
    <w:rsid w:val="00B42472"/>
    <w:rsid w:val="00B4338A"/>
    <w:rsid w:val="00B459C0"/>
    <w:rsid w:val="00B544EF"/>
    <w:rsid w:val="00B67972"/>
    <w:rsid w:val="00B7037D"/>
    <w:rsid w:val="00B751C7"/>
    <w:rsid w:val="00B845A8"/>
    <w:rsid w:val="00B92A52"/>
    <w:rsid w:val="00BB787E"/>
    <w:rsid w:val="00BD3956"/>
    <w:rsid w:val="00BF120D"/>
    <w:rsid w:val="00C123C1"/>
    <w:rsid w:val="00C14388"/>
    <w:rsid w:val="00C2383B"/>
    <w:rsid w:val="00C31234"/>
    <w:rsid w:val="00C4738E"/>
    <w:rsid w:val="00C55142"/>
    <w:rsid w:val="00C6323A"/>
    <w:rsid w:val="00C742E0"/>
    <w:rsid w:val="00CB64A1"/>
    <w:rsid w:val="00CC20C0"/>
    <w:rsid w:val="00CC3D81"/>
    <w:rsid w:val="00CD6FB2"/>
    <w:rsid w:val="00CE178C"/>
    <w:rsid w:val="00D0637A"/>
    <w:rsid w:val="00D07E67"/>
    <w:rsid w:val="00D135B4"/>
    <w:rsid w:val="00D23AD9"/>
    <w:rsid w:val="00D42B4E"/>
    <w:rsid w:val="00D52B46"/>
    <w:rsid w:val="00D53312"/>
    <w:rsid w:val="00D549AF"/>
    <w:rsid w:val="00D76969"/>
    <w:rsid w:val="00D826B6"/>
    <w:rsid w:val="00D86891"/>
    <w:rsid w:val="00D87BA4"/>
    <w:rsid w:val="00D94E17"/>
    <w:rsid w:val="00D95BD6"/>
    <w:rsid w:val="00DA79E5"/>
    <w:rsid w:val="00DC2DBC"/>
    <w:rsid w:val="00DC6DD2"/>
    <w:rsid w:val="00DE1D25"/>
    <w:rsid w:val="00E05009"/>
    <w:rsid w:val="00E2310A"/>
    <w:rsid w:val="00E41C7C"/>
    <w:rsid w:val="00E6090C"/>
    <w:rsid w:val="00E62351"/>
    <w:rsid w:val="00E62DE5"/>
    <w:rsid w:val="00E850E9"/>
    <w:rsid w:val="00E94BC3"/>
    <w:rsid w:val="00EB1CF5"/>
    <w:rsid w:val="00EF4286"/>
    <w:rsid w:val="00F2155E"/>
    <w:rsid w:val="00F24182"/>
    <w:rsid w:val="00F303E2"/>
    <w:rsid w:val="00F32655"/>
    <w:rsid w:val="00F46778"/>
    <w:rsid w:val="00F5672D"/>
    <w:rsid w:val="00F65BDB"/>
    <w:rsid w:val="00F7621B"/>
    <w:rsid w:val="00F94BFF"/>
    <w:rsid w:val="00FB102F"/>
    <w:rsid w:val="00FC1CF6"/>
    <w:rsid w:val="00FC21C2"/>
    <w:rsid w:val="00FD0389"/>
    <w:rsid w:val="00FD131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22994"/>
  <w15:docId w15:val="{98ED9FE4-C848-4616-BF7E-FA91D2698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de-DE"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uiPriority w:val="9"/>
    <w:qFormat/>
    <w:pPr>
      <w:keepNext/>
      <w:outlineLvl w:val="0"/>
    </w:pPr>
    <w:rPr>
      <w:b/>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spacing w:before="240" w:after="60"/>
      <w:outlineLvl w:val="2"/>
    </w:pPr>
    <w:rPr>
      <w:rFonts w:ascii="Cambria" w:eastAsia="Cambria" w:hAnsi="Cambria" w:cs="Cambria"/>
      <w:b/>
      <w:sz w:val="26"/>
      <w:szCs w:val="26"/>
    </w:rPr>
  </w:style>
  <w:style w:type="paragraph" w:styleId="berschrift4">
    <w:name w:val="heading 4"/>
    <w:basedOn w:val="Standard"/>
    <w:next w:val="Standard"/>
    <w:uiPriority w:val="9"/>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Kopfzeile">
    <w:name w:val="header"/>
    <w:basedOn w:val="Standard"/>
    <w:link w:val="KopfzeileZchn"/>
    <w:uiPriority w:val="99"/>
    <w:unhideWhenUsed/>
    <w:rsid w:val="0013353D"/>
    <w:pPr>
      <w:tabs>
        <w:tab w:val="center" w:pos="4536"/>
        <w:tab w:val="right" w:pos="9072"/>
      </w:tabs>
    </w:pPr>
  </w:style>
  <w:style w:type="character" w:customStyle="1" w:styleId="KopfzeileZchn">
    <w:name w:val="Kopfzeile Zchn"/>
    <w:basedOn w:val="Absatz-Standardschriftart"/>
    <w:link w:val="Kopfzeile"/>
    <w:uiPriority w:val="99"/>
    <w:rsid w:val="0013353D"/>
  </w:style>
  <w:style w:type="paragraph" w:styleId="Fuzeile">
    <w:name w:val="footer"/>
    <w:basedOn w:val="Standard"/>
    <w:link w:val="FuzeileZchn"/>
    <w:uiPriority w:val="99"/>
    <w:unhideWhenUsed/>
    <w:rsid w:val="0013353D"/>
    <w:pPr>
      <w:tabs>
        <w:tab w:val="center" w:pos="4536"/>
        <w:tab w:val="right" w:pos="9072"/>
      </w:tabs>
    </w:pPr>
  </w:style>
  <w:style w:type="character" w:customStyle="1" w:styleId="FuzeileZchn">
    <w:name w:val="Fußzeile Zchn"/>
    <w:basedOn w:val="Absatz-Standardschriftart"/>
    <w:link w:val="Fuzeile"/>
    <w:uiPriority w:val="99"/>
    <w:rsid w:val="0013353D"/>
  </w:style>
  <w:style w:type="paragraph" w:styleId="Sprechblasentext">
    <w:name w:val="Balloon Text"/>
    <w:basedOn w:val="Standard"/>
    <w:link w:val="SprechblasentextZchn"/>
    <w:uiPriority w:val="99"/>
    <w:semiHidden/>
    <w:unhideWhenUsed/>
    <w:rsid w:val="00E850E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850E9"/>
    <w:rPr>
      <w:rFonts w:ascii="Segoe UI" w:hAnsi="Segoe UI" w:cs="Segoe UI"/>
      <w:sz w:val="18"/>
      <w:szCs w:val="18"/>
    </w:rPr>
  </w:style>
  <w:style w:type="character" w:styleId="Kommentarzeichen">
    <w:name w:val="annotation reference"/>
    <w:basedOn w:val="Absatz-Standardschriftart"/>
    <w:uiPriority w:val="99"/>
    <w:semiHidden/>
    <w:unhideWhenUsed/>
    <w:rsid w:val="00036538"/>
    <w:rPr>
      <w:sz w:val="16"/>
      <w:szCs w:val="16"/>
    </w:rPr>
  </w:style>
  <w:style w:type="paragraph" w:styleId="Kommentartext">
    <w:name w:val="annotation text"/>
    <w:basedOn w:val="Standard"/>
    <w:link w:val="KommentartextZchn"/>
    <w:uiPriority w:val="99"/>
    <w:unhideWhenUsed/>
    <w:rsid w:val="00036538"/>
    <w:rPr>
      <w:sz w:val="20"/>
      <w:szCs w:val="20"/>
    </w:rPr>
  </w:style>
  <w:style w:type="character" w:customStyle="1" w:styleId="KommentartextZchn">
    <w:name w:val="Kommentartext Zchn"/>
    <w:basedOn w:val="Absatz-Standardschriftart"/>
    <w:link w:val="Kommentartext"/>
    <w:uiPriority w:val="99"/>
    <w:rsid w:val="00036538"/>
    <w:rPr>
      <w:sz w:val="20"/>
      <w:szCs w:val="20"/>
    </w:rPr>
  </w:style>
  <w:style w:type="paragraph" w:styleId="Kommentarthema">
    <w:name w:val="annotation subject"/>
    <w:basedOn w:val="Kommentartext"/>
    <w:next w:val="Kommentartext"/>
    <w:link w:val="KommentarthemaZchn"/>
    <w:uiPriority w:val="99"/>
    <w:semiHidden/>
    <w:unhideWhenUsed/>
    <w:rsid w:val="00036538"/>
    <w:rPr>
      <w:b/>
      <w:bCs/>
    </w:rPr>
  </w:style>
  <w:style w:type="character" w:customStyle="1" w:styleId="KommentarthemaZchn">
    <w:name w:val="Kommentarthema Zchn"/>
    <w:basedOn w:val="KommentartextZchn"/>
    <w:link w:val="Kommentarthema"/>
    <w:uiPriority w:val="99"/>
    <w:semiHidden/>
    <w:rsid w:val="00036538"/>
    <w:rPr>
      <w:b/>
      <w:bCs/>
      <w:sz w:val="20"/>
      <w:szCs w:val="20"/>
    </w:rPr>
  </w:style>
  <w:style w:type="character" w:styleId="Hyperlink">
    <w:name w:val="Hyperlink"/>
    <w:basedOn w:val="Absatz-Standardschriftart"/>
    <w:uiPriority w:val="99"/>
    <w:unhideWhenUsed/>
    <w:rsid w:val="003C4B3A"/>
    <w:rPr>
      <w:color w:val="0000FF" w:themeColor="hyperlink"/>
      <w:u w:val="single"/>
    </w:rPr>
  </w:style>
  <w:style w:type="paragraph" w:styleId="Listenabsatz">
    <w:name w:val="List Paragraph"/>
    <w:basedOn w:val="Standard"/>
    <w:uiPriority w:val="34"/>
    <w:qFormat/>
    <w:rsid w:val="00751026"/>
    <w:pPr>
      <w:spacing w:after="160" w:line="259" w:lineRule="auto"/>
      <w:ind w:left="720"/>
      <w:contextualSpacing/>
    </w:pPr>
    <w:rPr>
      <w:rFonts w:asciiTheme="minorHAnsi" w:eastAsiaTheme="minorEastAsia" w:hAnsiTheme="minorHAnsi" w:cstheme="minorBidi"/>
    </w:rPr>
  </w:style>
  <w:style w:type="paragraph" w:styleId="StandardWeb">
    <w:name w:val="Normal (Web)"/>
    <w:basedOn w:val="Standard"/>
    <w:uiPriority w:val="99"/>
    <w:semiHidden/>
    <w:unhideWhenUsed/>
    <w:rsid w:val="00C55142"/>
    <w:pPr>
      <w:spacing w:before="100" w:beforeAutospacing="1" w:after="100" w:afterAutospacing="1"/>
    </w:pPr>
    <w:rPr>
      <w:rFonts w:ascii="Times New Roman" w:eastAsia="Times New Roman" w:hAnsi="Times New Roman" w:cs="Times New Roman"/>
      <w:sz w:val="24"/>
      <w:szCs w:val="24"/>
    </w:rPr>
  </w:style>
  <w:style w:type="character" w:styleId="NichtaufgelsteErwhnung">
    <w:name w:val="Unresolved Mention"/>
    <w:basedOn w:val="Absatz-Standardschriftart"/>
    <w:uiPriority w:val="99"/>
    <w:semiHidden/>
    <w:unhideWhenUsed/>
    <w:rsid w:val="00FC21C2"/>
    <w:rPr>
      <w:color w:val="605E5C"/>
      <w:shd w:val="clear" w:color="auto" w:fill="E1DFDD"/>
    </w:rPr>
  </w:style>
  <w:style w:type="paragraph" w:styleId="berarbeitung">
    <w:name w:val="Revision"/>
    <w:hidden/>
    <w:uiPriority w:val="99"/>
    <w:semiHidden/>
    <w:rsid w:val="00D52B46"/>
  </w:style>
  <w:style w:type="character" w:customStyle="1" w:styleId="break-words">
    <w:name w:val="break-words"/>
    <w:basedOn w:val="Absatz-Standardschriftart"/>
    <w:rsid w:val="008C56BE"/>
  </w:style>
  <w:style w:type="paragraph" w:customStyle="1" w:styleId="WW-VorformatierterText11">
    <w:name w:val="WW-Vorformatierter Text11"/>
    <w:basedOn w:val="Standard"/>
    <w:rsid w:val="00A52817"/>
    <w:pPr>
      <w:widowControl w:val="0"/>
      <w:suppressAutoHyphens/>
      <w:spacing w:line="280" w:lineRule="atLeast"/>
    </w:pPr>
    <w:rPr>
      <w:rFonts w:eastAsia="Courier New" w:cs="Times New Roman"/>
      <w:bCs/>
      <w:szCs w:val="20"/>
      <w:lang w:eastAsia="de-DE"/>
    </w:rPr>
  </w:style>
  <w:style w:type="character" w:styleId="BesuchterLink">
    <w:name w:val="FollowedHyperlink"/>
    <w:basedOn w:val="Absatz-Standardschriftart"/>
    <w:uiPriority w:val="99"/>
    <w:semiHidden/>
    <w:unhideWhenUsed/>
    <w:rsid w:val="007B61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875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osmetic-business.com/en/exhibitors-products/exhibitors-products/?limitSearchResults=1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smetic-business.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smetic-business.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leipziger-messe.de" TargetMode="External"/><Relationship Id="rId4" Type="http://schemas.openxmlformats.org/officeDocument/2006/relationships/settings" Target="settings.xml"/><Relationship Id="rId9" Type="http://schemas.openxmlformats.org/officeDocument/2006/relationships/hyperlink" Target="https://www.cosmetic-business.com/en/visit/tickets-opening-hours/"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50FD4-C24C-4FD5-AA16-BA28570A6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999</Words>
  <Characters>6295</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Nicole Wege</dc:creator>
  <cp:lastModifiedBy>Nicole Wege</cp:lastModifiedBy>
  <cp:revision>3</cp:revision>
  <dcterms:created xsi:type="dcterms:W3CDTF">2024-03-04T19:21:00Z</dcterms:created>
  <dcterms:modified xsi:type="dcterms:W3CDTF">2024-03-04T19:22:00Z</dcterms:modified>
</cp:coreProperties>
</file>