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CD5D" w14:textId="77777777" w:rsidR="007660FB" w:rsidRPr="00DE5FB5" w:rsidRDefault="00E850E9">
      <w:pPr>
        <w:spacing w:line="276" w:lineRule="auto"/>
        <w:jc w:val="both"/>
        <w:rPr>
          <w:b/>
          <w:lang w:val="en-US"/>
        </w:rPr>
      </w:pPr>
      <w:proofErr w:type="spellStart"/>
      <w:r w:rsidRPr="00DE5FB5">
        <w:rPr>
          <w:b/>
          <w:lang w:val="en-US"/>
        </w:rPr>
        <w:t>CosmeticBusiness</w:t>
      </w:r>
      <w:proofErr w:type="spellEnd"/>
    </w:p>
    <w:p w14:paraId="2EEE4386" w14:textId="77777777" w:rsidR="007660FB" w:rsidRPr="00DE5FB5" w:rsidRDefault="00E850E9">
      <w:pPr>
        <w:spacing w:line="276" w:lineRule="auto"/>
        <w:jc w:val="both"/>
        <w:rPr>
          <w:b/>
          <w:lang w:val="en-US"/>
        </w:rPr>
      </w:pPr>
      <w:r w:rsidRPr="00DE5FB5">
        <w:rPr>
          <w:b/>
          <w:lang w:val="en-US"/>
        </w:rPr>
        <w:t>International Trade Show of the Cosmetics Supplying Industry</w:t>
      </w:r>
    </w:p>
    <w:p w14:paraId="05A14440" w14:textId="77777777" w:rsidR="007660FB" w:rsidRPr="00DD296C" w:rsidRDefault="00E850E9">
      <w:pPr>
        <w:spacing w:line="276" w:lineRule="auto"/>
        <w:jc w:val="both"/>
        <w:rPr>
          <w:b/>
          <w:lang w:val="en-US"/>
        </w:rPr>
      </w:pPr>
      <w:r w:rsidRPr="00DD296C">
        <w:rPr>
          <w:b/>
          <w:lang w:val="en-US"/>
        </w:rPr>
        <w:t>14 to 15 June 2023</w:t>
      </w:r>
    </w:p>
    <w:p w14:paraId="16C3F331" w14:textId="71198B73" w:rsidR="007660FB" w:rsidRPr="00DD296C" w:rsidRDefault="00E850E9">
      <w:pPr>
        <w:spacing w:before="240" w:line="276" w:lineRule="auto"/>
        <w:jc w:val="both"/>
        <w:rPr>
          <w:lang w:val="en-US"/>
        </w:rPr>
      </w:pPr>
      <w:r w:rsidRPr="00DD296C">
        <w:rPr>
          <w:lang w:val="en-US"/>
        </w:rPr>
        <w:t>Leipzig, 2</w:t>
      </w:r>
      <w:r w:rsidR="00DE5FB5" w:rsidRPr="00DD296C">
        <w:rPr>
          <w:lang w:val="en-US"/>
        </w:rPr>
        <w:t>6</w:t>
      </w:r>
      <w:r w:rsidRPr="00DD296C">
        <w:rPr>
          <w:lang w:val="en-US"/>
        </w:rPr>
        <w:t xml:space="preserve"> June 2023</w:t>
      </w:r>
    </w:p>
    <w:p w14:paraId="46D4A06A" w14:textId="77777777" w:rsidR="008C56BE" w:rsidRPr="00DD296C" w:rsidRDefault="008C56BE" w:rsidP="008C56BE">
      <w:pPr>
        <w:jc w:val="both"/>
        <w:rPr>
          <w:b/>
          <w:sz w:val="28"/>
          <w:szCs w:val="28"/>
          <w:lang w:val="en-US"/>
        </w:rPr>
      </w:pPr>
    </w:p>
    <w:p w14:paraId="0E94985C" w14:textId="2704E6CF" w:rsidR="006A029A" w:rsidRPr="00DE5FB5" w:rsidRDefault="006A029A" w:rsidP="009664B3">
      <w:pPr>
        <w:jc w:val="both"/>
        <w:rPr>
          <w:b/>
          <w:sz w:val="28"/>
          <w:szCs w:val="28"/>
          <w:lang w:val="en-US"/>
        </w:rPr>
      </w:pPr>
      <w:bookmarkStart w:id="0" w:name="_Hlk134462688"/>
      <w:proofErr w:type="spellStart"/>
      <w:r w:rsidRPr="00DE5FB5">
        <w:rPr>
          <w:b/>
          <w:sz w:val="28"/>
          <w:szCs w:val="28"/>
          <w:lang w:val="en-US"/>
        </w:rPr>
        <w:t>CosmeticBusiness</w:t>
      </w:r>
      <w:proofErr w:type="spellEnd"/>
      <w:r w:rsidRPr="00DE5FB5">
        <w:rPr>
          <w:b/>
          <w:sz w:val="28"/>
          <w:szCs w:val="28"/>
          <w:lang w:val="en-US"/>
        </w:rPr>
        <w:t xml:space="preserve"> 2023: Leading Event Provides Powerful Inspiration for the International Cosmetics Industry</w:t>
      </w:r>
    </w:p>
    <w:p w14:paraId="0AB9819D" w14:textId="77777777" w:rsidR="009664B3" w:rsidRPr="00DE5FB5" w:rsidRDefault="009664B3" w:rsidP="009664B3">
      <w:pPr>
        <w:jc w:val="both"/>
        <w:rPr>
          <w:b/>
          <w:sz w:val="24"/>
          <w:szCs w:val="24"/>
          <w:lang w:val="en-US"/>
        </w:rPr>
      </w:pPr>
    </w:p>
    <w:p w14:paraId="74EB5F32" w14:textId="6167C616" w:rsidR="007E002C" w:rsidRPr="00DE5FB5" w:rsidRDefault="007E002C" w:rsidP="007E002C">
      <w:pPr>
        <w:spacing w:after="40" w:line="276" w:lineRule="auto"/>
        <w:jc w:val="both"/>
        <w:rPr>
          <w:b/>
          <w:lang w:val="en-US"/>
        </w:rPr>
      </w:pPr>
      <w:proofErr w:type="spellStart"/>
      <w:r w:rsidRPr="00DE5FB5">
        <w:rPr>
          <w:b/>
          <w:lang w:val="en-US"/>
        </w:rPr>
        <w:t>CosmeticBusiness</w:t>
      </w:r>
      <w:proofErr w:type="spellEnd"/>
      <w:r w:rsidRPr="00DE5FB5">
        <w:rPr>
          <w:b/>
          <w:lang w:val="en-US"/>
        </w:rPr>
        <w:t xml:space="preserve"> 2023 closed on 15 June with very satisfied exhibitors and visitors.  At the international trade show of the cosmetics supplying industry, 414 exhibitors and represented companies from 27 countries presented innovations and trends for the creation of future cosmetics products in three fully-booked exhibition halls at MOC Munich. A major focus of the event was sustainable product solutions. Trade visitors travelled to this top industry event from 43 countries and were impressed by its scope which included the Spotlight </w:t>
      </w:r>
      <w:r w:rsidR="00DE5FB5">
        <w:rPr>
          <w:b/>
          <w:lang w:val="en-US"/>
        </w:rPr>
        <w:t>novelty s</w:t>
      </w:r>
      <w:r w:rsidRPr="00DE5FB5">
        <w:rPr>
          <w:b/>
          <w:lang w:val="en-US"/>
        </w:rPr>
        <w:t xml:space="preserve">how, several themed routes and a broad conference </w:t>
      </w:r>
      <w:proofErr w:type="spellStart"/>
      <w:r w:rsidRPr="00DE5FB5">
        <w:rPr>
          <w:b/>
          <w:lang w:val="en-US"/>
        </w:rPr>
        <w:t>programme</w:t>
      </w:r>
      <w:proofErr w:type="spellEnd"/>
      <w:r w:rsidRPr="00DE5FB5">
        <w:rPr>
          <w:b/>
          <w:lang w:val="en-US"/>
        </w:rPr>
        <w:t xml:space="preserve"> offering inspiration for product development. </w:t>
      </w:r>
    </w:p>
    <w:p w14:paraId="04B0092A" w14:textId="77777777" w:rsidR="007E002C" w:rsidRPr="00DE5FB5" w:rsidRDefault="007E002C" w:rsidP="007E002C">
      <w:pPr>
        <w:spacing w:after="40" w:line="276" w:lineRule="auto"/>
        <w:jc w:val="both"/>
        <w:rPr>
          <w:b/>
          <w:lang w:val="en-US"/>
        </w:rPr>
      </w:pPr>
    </w:p>
    <w:p w14:paraId="705C3771" w14:textId="728EB473" w:rsidR="007E002C" w:rsidRPr="00DE5FB5" w:rsidRDefault="007E002C" w:rsidP="007E002C">
      <w:pPr>
        <w:spacing w:after="40" w:line="276" w:lineRule="auto"/>
        <w:jc w:val="both"/>
        <w:rPr>
          <w:lang w:val="en-US"/>
        </w:rPr>
      </w:pPr>
      <w:r w:rsidRPr="00DE5FB5">
        <w:rPr>
          <w:lang w:val="en-US"/>
        </w:rPr>
        <w:t xml:space="preserve">"Three fully-booked exhibition halls, more than 70 new exhibitors, numerous start-ups and very satisfied exhibitors: </w:t>
      </w:r>
      <w:proofErr w:type="spellStart"/>
      <w:r w:rsidRPr="00DE5FB5">
        <w:rPr>
          <w:lang w:val="en-US"/>
        </w:rPr>
        <w:t>CosmeticBusiness</w:t>
      </w:r>
      <w:proofErr w:type="spellEnd"/>
      <w:r w:rsidRPr="00DE5FB5">
        <w:rPr>
          <w:lang w:val="en-US"/>
        </w:rPr>
        <w:t xml:space="preserve"> is continuing its success story", reports a satisfied Markus Geisenberger, Managing Director of </w:t>
      </w:r>
      <w:proofErr w:type="spellStart"/>
      <w:r w:rsidRPr="00DE5FB5">
        <w:rPr>
          <w:lang w:val="en-US"/>
        </w:rPr>
        <w:t>Leipziger</w:t>
      </w:r>
      <w:proofErr w:type="spellEnd"/>
      <w:r w:rsidRPr="00DE5FB5">
        <w:rPr>
          <w:lang w:val="en-US"/>
        </w:rPr>
        <w:t xml:space="preserve"> Messe. "Exhibitors and visitors alike have made this international industry get-together a place for exchanging expertise, developing new business contacts and coordinating project details", he adds. "</w:t>
      </w:r>
      <w:proofErr w:type="spellStart"/>
      <w:r w:rsidRPr="00DE5FB5">
        <w:rPr>
          <w:lang w:val="en-US"/>
        </w:rPr>
        <w:t>CosmeticBusiness</w:t>
      </w:r>
      <w:proofErr w:type="spellEnd"/>
      <w:r w:rsidRPr="00DE5FB5">
        <w:rPr>
          <w:lang w:val="en-US"/>
        </w:rPr>
        <w:t xml:space="preserve"> is the cosmetics industry's main event and a fixed item in the trade show calendar." </w:t>
      </w:r>
    </w:p>
    <w:p w14:paraId="1CC7EA2E" w14:textId="77777777" w:rsidR="007E002C" w:rsidRPr="00DE5FB5" w:rsidRDefault="007E002C" w:rsidP="007E002C">
      <w:pPr>
        <w:spacing w:after="40" w:line="276" w:lineRule="auto"/>
        <w:jc w:val="both"/>
        <w:rPr>
          <w:lang w:val="en-US"/>
        </w:rPr>
      </w:pPr>
    </w:p>
    <w:p w14:paraId="3C6FB191" w14:textId="77777777" w:rsidR="007E002C" w:rsidRPr="00DE5FB5" w:rsidRDefault="007E002C" w:rsidP="007E002C">
      <w:pPr>
        <w:spacing w:after="40" w:line="276" w:lineRule="auto"/>
        <w:jc w:val="both"/>
        <w:rPr>
          <w:b/>
          <w:lang w:val="en-US"/>
        </w:rPr>
      </w:pPr>
      <w:bookmarkStart w:id="1" w:name="_Hlk138235516"/>
      <w:r w:rsidRPr="00DE5FB5">
        <w:rPr>
          <w:b/>
          <w:lang w:val="en-US"/>
        </w:rPr>
        <w:t xml:space="preserve">Expanded Exhibition Area for Ingredients and Increased International Participation </w:t>
      </w:r>
    </w:p>
    <w:p w14:paraId="23FBCCC3" w14:textId="77777777" w:rsidR="007E002C" w:rsidRPr="00DE5FB5" w:rsidRDefault="007E002C" w:rsidP="007E002C">
      <w:pPr>
        <w:spacing w:after="40" w:line="276" w:lineRule="auto"/>
        <w:jc w:val="both"/>
        <w:rPr>
          <w:lang w:val="en-US"/>
        </w:rPr>
      </w:pPr>
    </w:p>
    <w:p w14:paraId="1944D63C" w14:textId="67AD841B" w:rsidR="002403B4" w:rsidRPr="00DE5FB5" w:rsidRDefault="007E002C" w:rsidP="007E002C">
      <w:pPr>
        <w:spacing w:after="40" w:line="276" w:lineRule="auto"/>
        <w:jc w:val="both"/>
        <w:rPr>
          <w:lang w:val="en-US"/>
        </w:rPr>
      </w:pPr>
      <w:r w:rsidRPr="00DE5FB5">
        <w:rPr>
          <w:lang w:val="en-US"/>
        </w:rPr>
        <w:t xml:space="preserve">From ingredients and manufacturing to packaging, </w:t>
      </w:r>
      <w:proofErr w:type="spellStart"/>
      <w:r w:rsidRPr="00DE5FB5">
        <w:rPr>
          <w:lang w:val="en-US"/>
        </w:rPr>
        <w:t>CosmeticBusiness</w:t>
      </w:r>
      <w:proofErr w:type="spellEnd"/>
      <w:r w:rsidRPr="00DE5FB5">
        <w:rPr>
          <w:lang w:val="en-US"/>
        </w:rPr>
        <w:t xml:space="preserve"> combines every aspect of cosmetics manufacturing and packaging at one central venue, thereby reflecting the industry's entire value chain. At this year's edition of the international trade show, 414 exhibitors and represented companies from 27 countries presented their range of products and services across 11,000 m² of exhibition space. This represents an increase of 25 per cent compared to the last edition of </w:t>
      </w:r>
      <w:proofErr w:type="spellStart"/>
      <w:r w:rsidRPr="00DE5FB5">
        <w:rPr>
          <w:lang w:val="en-US"/>
        </w:rPr>
        <w:t>CosmeticBusiness</w:t>
      </w:r>
      <w:proofErr w:type="spellEnd"/>
      <w:r w:rsidRPr="00DE5FB5">
        <w:rPr>
          <w:lang w:val="en-US"/>
        </w:rPr>
        <w:t>. The proportion of exhibitors from abroad rose from 32 per cent in 2022 to 37 per cent this year.</w:t>
      </w:r>
    </w:p>
    <w:p w14:paraId="06B1E20B" w14:textId="77777777" w:rsidR="00841902" w:rsidRPr="00DE5FB5" w:rsidRDefault="00841902" w:rsidP="007E002C">
      <w:pPr>
        <w:spacing w:after="40" w:line="276" w:lineRule="auto"/>
        <w:jc w:val="both"/>
        <w:rPr>
          <w:lang w:val="en-US"/>
        </w:rPr>
      </w:pPr>
    </w:p>
    <w:p w14:paraId="0DEB1A74" w14:textId="2266F4A1" w:rsidR="007E002C" w:rsidRPr="00DE5FB5" w:rsidRDefault="002403B4" w:rsidP="007E002C">
      <w:pPr>
        <w:spacing w:after="40" w:line="276" w:lineRule="auto"/>
        <w:jc w:val="both"/>
        <w:rPr>
          <w:lang w:val="en-US"/>
        </w:rPr>
      </w:pPr>
      <w:r w:rsidRPr="00DE5FB5">
        <w:rPr>
          <w:lang w:val="en-US"/>
        </w:rPr>
        <w:lastRenderedPageBreak/>
        <w:t xml:space="preserve">Another noteworthy development was the larger exhibition area for ingredients. With a total of 148 exhibitors and represented companies, this was a third larger than at last year's event, offering industry visitors even more inspiration. </w:t>
      </w:r>
    </w:p>
    <w:p w14:paraId="62C38347" w14:textId="77777777" w:rsidR="006A029A" w:rsidRPr="00DE5FB5" w:rsidRDefault="006A029A" w:rsidP="007E002C">
      <w:pPr>
        <w:spacing w:after="40" w:line="276" w:lineRule="auto"/>
        <w:jc w:val="both"/>
        <w:rPr>
          <w:lang w:val="en-US"/>
        </w:rPr>
      </w:pPr>
    </w:p>
    <w:p w14:paraId="3E9CDA14" w14:textId="77777777" w:rsidR="006A029A" w:rsidRPr="00DE5FB5" w:rsidRDefault="006A029A" w:rsidP="006A029A">
      <w:pPr>
        <w:spacing w:line="276" w:lineRule="auto"/>
        <w:jc w:val="both"/>
        <w:rPr>
          <w:lang w:val="en-US"/>
        </w:rPr>
      </w:pPr>
      <w:r w:rsidRPr="00DE5FB5">
        <w:rPr>
          <w:lang w:val="en-US"/>
        </w:rPr>
        <w:t xml:space="preserve">Dr Oliver </w:t>
      </w:r>
      <w:proofErr w:type="spellStart"/>
      <w:r w:rsidRPr="00DE5FB5">
        <w:rPr>
          <w:lang w:val="en-US"/>
        </w:rPr>
        <w:t>Reimelt</w:t>
      </w:r>
      <w:proofErr w:type="spellEnd"/>
      <w:r w:rsidRPr="00DE5FB5">
        <w:rPr>
          <w:lang w:val="en-US"/>
        </w:rPr>
        <w:t xml:space="preserve">, Country Sales Manager at </w:t>
      </w:r>
      <w:proofErr w:type="spellStart"/>
      <w:r w:rsidRPr="00DE5FB5">
        <w:rPr>
          <w:lang w:val="en-US"/>
        </w:rPr>
        <w:t>Croda</w:t>
      </w:r>
      <w:proofErr w:type="spellEnd"/>
      <w:r w:rsidRPr="00DE5FB5">
        <w:rPr>
          <w:lang w:val="en-US"/>
        </w:rPr>
        <w:t xml:space="preserve"> GmbH, says: "At </w:t>
      </w:r>
      <w:proofErr w:type="spellStart"/>
      <w:r w:rsidRPr="00DE5FB5">
        <w:rPr>
          <w:lang w:val="en-US"/>
        </w:rPr>
        <w:t>CosmeticBusiness</w:t>
      </w:r>
      <w:proofErr w:type="spellEnd"/>
      <w:r w:rsidRPr="00DE5FB5">
        <w:rPr>
          <w:lang w:val="en-US"/>
        </w:rPr>
        <w:t xml:space="preserve">, we were able to meet our regular customers and acquire new ones. The mix at </w:t>
      </w:r>
      <w:proofErr w:type="spellStart"/>
      <w:r w:rsidRPr="00DE5FB5">
        <w:rPr>
          <w:lang w:val="en-US"/>
        </w:rPr>
        <w:t>CosmeticBusiness</w:t>
      </w:r>
      <w:proofErr w:type="spellEnd"/>
      <w:r w:rsidRPr="00DE5FB5">
        <w:rPr>
          <w:lang w:val="en-US"/>
        </w:rPr>
        <w:t xml:space="preserve"> is ideal because it includes everything from procurement and research to logistics and packaging. We can meet customers we otherwise wouldn't have the opportunity to speak with."</w:t>
      </w:r>
    </w:p>
    <w:bookmarkEnd w:id="1"/>
    <w:p w14:paraId="7F2A7E40" w14:textId="77777777" w:rsidR="007E002C" w:rsidRPr="00DE5FB5" w:rsidRDefault="007E002C" w:rsidP="007E002C">
      <w:pPr>
        <w:spacing w:after="40" w:line="276" w:lineRule="auto"/>
        <w:jc w:val="both"/>
        <w:rPr>
          <w:lang w:val="en-US"/>
        </w:rPr>
      </w:pPr>
    </w:p>
    <w:p w14:paraId="1C3A4720" w14:textId="77777777" w:rsidR="007E002C" w:rsidRPr="00DE5FB5" w:rsidRDefault="007E002C" w:rsidP="007E002C">
      <w:pPr>
        <w:spacing w:after="40" w:line="276" w:lineRule="auto"/>
        <w:jc w:val="both"/>
        <w:rPr>
          <w:b/>
          <w:lang w:val="en-US"/>
        </w:rPr>
      </w:pPr>
      <w:bookmarkStart w:id="2" w:name="_Hlk138157012"/>
      <w:r w:rsidRPr="00DE5FB5">
        <w:rPr>
          <w:b/>
          <w:lang w:val="en-US"/>
        </w:rPr>
        <w:t xml:space="preserve">Positive Mood Among Exhibitors  </w:t>
      </w:r>
    </w:p>
    <w:p w14:paraId="02C7636E" w14:textId="77777777" w:rsidR="007E002C" w:rsidRPr="00DE5FB5" w:rsidRDefault="007E002C" w:rsidP="007E002C">
      <w:pPr>
        <w:spacing w:after="40" w:line="276" w:lineRule="auto"/>
        <w:jc w:val="both"/>
        <w:rPr>
          <w:lang w:val="en-US"/>
        </w:rPr>
      </w:pPr>
    </w:p>
    <w:p w14:paraId="363E2D68" w14:textId="247FB8DF" w:rsidR="007E002C" w:rsidRPr="00DE5FB5" w:rsidRDefault="007E002C" w:rsidP="007E002C">
      <w:pPr>
        <w:spacing w:after="40" w:line="276" w:lineRule="auto"/>
        <w:jc w:val="both"/>
        <w:rPr>
          <w:lang w:val="en-US"/>
        </w:rPr>
      </w:pPr>
      <w:r w:rsidRPr="00DE5FB5">
        <w:rPr>
          <w:lang w:val="en-US"/>
        </w:rPr>
        <w:t xml:space="preserve">The vast majority of exhibitors say they are very satisfied with their participation at </w:t>
      </w:r>
      <w:proofErr w:type="spellStart"/>
      <w:r w:rsidRPr="00DE5FB5">
        <w:rPr>
          <w:lang w:val="en-US"/>
        </w:rPr>
        <w:t>CosmeticBusiness</w:t>
      </w:r>
      <w:proofErr w:type="spellEnd"/>
      <w:r w:rsidRPr="00DE5FB5">
        <w:rPr>
          <w:lang w:val="en-US"/>
        </w:rPr>
        <w:t xml:space="preserve">. A survey conducted by the independent marketing research company </w:t>
      </w:r>
      <w:proofErr w:type="spellStart"/>
      <w:r w:rsidRPr="00DE5FB5">
        <w:rPr>
          <w:lang w:val="en-US"/>
        </w:rPr>
        <w:t>Gelszus</w:t>
      </w:r>
      <w:proofErr w:type="spellEnd"/>
      <w:r w:rsidRPr="00DE5FB5">
        <w:rPr>
          <w:lang w:val="en-US"/>
        </w:rPr>
        <w:t xml:space="preserve"> Messe-</w:t>
      </w:r>
      <w:proofErr w:type="spellStart"/>
      <w:r w:rsidRPr="00DE5FB5">
        <w:rPr>
          <w:lang w:val="en-US"/>
        </w:rPr>
        <w:t>Marktforschung</w:t>
      </w:r>
      <w:proofErr w:type="spellEnd"/>
      <w:r w:rsidRPr="00DE5FB5">
        <w:rPr>
          <w:lang w:val="en-US"/>
        </w:rPr>
        <w:t xml:space="preserve"> found that 9 of 10 exhibitors regarded their presence at the trade show as a success and were optimistic about good post-trade-show business. 94 per cent of respondents praised the visitors' expert qualifications and 91 per cent were pleased with the quality of their contacts. </w:t>
      </w:r>
    </w:p>
    <w:p w14:paraId="0A60BC57" w14:textId="77777777" w:rsidR="007E002C" w:rsidRPr="00DE5FB5" w:rsidRDefault="007E002C" w:rsidP="007E002C">
      <w:pPr>
        <w:spacing w:line="276" w:lineRule="auto"/>
        <w:rPr>
          <w:b/>
          <w:lang w:val="en-US"/>
        </w:rPr>
      </w:pPr>
    </w:p>
    <w:p w14:paraId="1767F9E3" w14:textId="4A78B32E" w:rsidR="007E002C" w:rsidRPr="00DE5FB5" w:rsidRDefault="007E002C" w:rsidP="007E002C">
      <w:pPr>
        <w:spacing w:line="276" w:lineRule="auto"/>
        <w:jc w:val="both"/>
        <w:rPr>
          <w:lang w:val="en-US"/>
        </w:rPr>
      </w:pPr>
      <w:r w:rsidRPr="00DE5FB5">
        <w:rPr>
          <w:lang w:val="en-US"/>
        </w:rPr>
        <w:t xml:space="preserve">Johannes Schick, CEO of the </w:t>
      </w:r>
      <w:proofErr w:type="spellStart"/>
      <w:r w:rsidRPr="00DE5FB5">
        <w:rPr>
          <w:lang w:val="en-US"/>
        </w:rPr>
        <w:t>Linhardt</w:t>
      </w:r>
      <w:proofErr w:type="spellEnd"/>
      <w:r w:rsidRPr="00DE5FB5">
        <w:rPr>
          <w:lang w:val="en-US"/>
        </w:rPr>
        <w:t xml:space="preserve"> Group, also confirms this: "</w:t>
      </w:r>
      <w:proofErr w:type="spellStart"/>
      <w:r w:rsidRPr="00DE5FB5">
        <w:rPr>
          <w:lang w:val="en-US"/>
        </w:rPr>
        <w:t>CosmeticBusiness</w:t>
      </w:r>
      <w:proofErr w:type="spellEnd"/>
      <w:r w:rsidRPr="00DE5FB5">
        <w:rPr>
          <w:lang w:val="en-US"/>
        </w:rPr>
        <w:t xml:space="preserve"> is the most important trade show for us. It's much better this year than last year which still had a pandemic aftertaste. This year, everyone's enthusiasm for the trade show is back. All the products and services are concentrated in three halls, and everyone who really has something to exhibit is here. With regard to participation and visitor frequency, it was a very successful trade show. I am very satisfied with it." </w:t>
      </w:r>
    </w:p>
    <w:p w14:paraId="0AEA473E" w14:textId="77777777" w:rsidR="007E002C" w:rsidRPr="00DE5FB5" w:rsidRDefault="007E002C" w:rsidP="007E002C">
      <w:pPr>
        <w:spacing w:line="276" w:lineRule="auto"/>
        <w:jc w:val="both"/>
        <w:rPr>
          <w:lang w:val="en-US"/>
        </w:rPr>
      </w:pPr>
    </w:p>
    <w:p w14:paraId="58BBDDD4" w14:textId="00D102A1" w:rsidR="007E002C" w:rsidRPr="00DE5FB5" w:rsidRDefault="007E002C" w:rsidP="007E002C">
      <w:pPr>
        <w:spacing w:line="276" w:lineRule="auto"/>
        <w:jc w:val="both"/>
        <w:rPr>
          <w:lang w:val="en-US"/>
        </w:rPr>
      </w:pPr>
      <w:r w:rsidRPr="00DE5FB5">
        <w:rPr>
          <w:lang w:val="en-US"/>
        </w:rPr>
        <w:t xml:space="preserve">Klaus </w:t>
      </w:r>
      <w:proofErr w:type="spellStart"/>
      <w:r w:rsidRPr="00DE5FB5">
        <w:rPr>
          <w:lang w:val="en-US"/>
        </w:rPr>
        <w:t>Grabowsky</w:t>
      </w:r>
      <w:proofErr w:type="spellEnd"/>
      <w:r w:rsidRPr="00DE5FB5">
        <w:rPr>
          <w:lang w:val="en-US"/>
        </w:rPr>
        <w:t xml:space="preserve"> is the CEO of Cosmetic Service GmbH and was pleased to make numerous new business contacts: "We are exhibiting at </w:t>
      </w:r>
      <w:proofErr w:type="spellStart"/>
      <w:r w:rsidRPr="00DE5FB5">
        <w:rPr>
          <w:lang w:val="en-US"/>
        </w:rPr>
        <w:t>CosmeticBusiness</w:t>
      </w:r>
      <w:proofErr w:type="spellEnd"/>
      <w:r w:rsidRPr="00DE5FB5">
        <w:rPr>
          <w:lang w:val="en-US"/>
        </w:rPr>
        <w:t xml:space="preserve"> for the first time and have made a huge number of contacts here so far. We certainly achieved our </w:t>
      </w:r>
      <w:proofErr w:type="spellStart"/>
      <w:r w:rsidRPr="00DE5FB5">
        <w:rPr>
          <w:lang w:val="en-US"/>
        </w:rPr>
        <w:t>quantitive</w:t>
      </w:r>
      <w:proofErr w:type="spellEnd"/>
      <w:r w:rsidRPr="00DE5FB5">
        <w:rPr>
          <w:lang w:val="en-US"/>
        </w:rPr>
        <w:t xml:space="preserve"> goals – we couldn't possibly have had more conversations. It's also important for us to meet customers we have previously only seen digitally or were finding it difficult to arrange meetings with."</w:t>
      </w:r>
    </w:p>
    <w:bookmarkEnd w:id="2"/>
    <w:p w14:paraId="5C42355F" w14:textId="73066775" w:rsidR="00915A80" w:rsidRPr="00DE5FB5" w:rsidRDefault="00915A80" w:rsidP="00915A80">
      <w:pPr>
        <w:spacing w:after="40" w:line="276" w:lineRule="auto"/>
        <w:jc w:val="both"/>
        <w:rPr>
          <w:lang w:val="en-US"/>
        </w:rPr>
      </w:pPr>
    </w:p>
    <w:p w14:paraId="50E43B80" w14:textId="77777777" w:rsidR="006D545A" w:rsidRPr="00DE5FB5" w:rsidRDefault="006D545A" w:rsidP="006D545A">
      <w:pPr>
        <w:rPr>
          <w:b/>
          <w:lang w:val="en-US"/>
        </w:rPr>
      </w:pPr>
      <w:r w:rsidRPr="00DE5FB5">
        <w:rPr>
          <w:b/>
          <w:lang w:val="en-US"/>
        </w:rPr>
        <w:t xml:space="preserve">Positive Visitor Reviews  </w:t>
      </w:r>
    </w:p>
    <w:p w14:paraId="5ECB8892" w14:textId="77777777" w:rsidR="006D545A" w:rsidRPr="00DE5FB5" w:rsidRDefault="006D545A" w:rsidP="006D545A">
      <w:pPr>
        <w:rPr>
          <w:b/>
          <w:lang w:val="en-US"/>
        </w:rPr>
      </w:pPr>
    </w:p>
    <w:p w14:paraId="4123ADD1" w14:textId="5DEAC194" w:rsidR="00B751C7" w:rsidRPr="00DE5FB5" w:rsidRDefault="006D545A" w:rsidP="00F5672D">
      <w:pPr>
        <w:spacing w:line="276" w:lineRule="auto"/>
        <w:jc w:val="both"/>
        <w:rPr>
          <w:lang w:val="en-US"/>
        </w:rPr>
      </w:pPr>
      <w:r w:rsidRPr="00DE5FB5">
        <w:rPr>
          <w:lang w:val="en-US"/>
        </w:rPr>
        <w:t xml:space="preserve">The visitor survey conducted during the event showed that 97 per cent of respondents would recommend </w:t>
      </w:r>
      <w:proofErr w:type="spellStart"/>
      <w:r w:rsidRPr="00DE5FB5">
        <w:rPr>
          <w:lang w:val="en-US"/>
        </w:rPr>
        <w:t>CosmeticBusiness</w:t>
      </w:r>
      <w:proofErr w:type="spellEnd"/>
      <w:r w:rsidRPr="00DE5FB5">
        <w:rPr>
          <w:lang w:val="en-US"/>
        </w:rPr>
        <w:t xml:space="preserve"> to others. Nearly as many visitors (92 per cent) hope to attend the trade show again next year, and 90 per cent say their attendance at this year's event was worth it.</w:t>
      </w:r>
    </w:p>
    <w:p w14:paraId="17F1BDC4" w14:textId="77777777" w:rsidR="00B751C7" w:rsidRPr="00DE5FB5" w:rsidRDefault="00B751C7" w:rsidP="00F5672D">
      <w:pPr>
        <w:spacing w:line="276" w:lineRule="auto"/>
        <w:jc w:val="both"/>
        <w:rPr>
          <w:lang w:val="en-US"/>
        </w:rPr>
      </w:pPr>
    </w:p>
    <w:p w14:paraId="11804DAF" w14:textId="252E371C" w:rsidR="00D53312" w:rsidRPr="00DE5FB5" w:rsidRDefault="00B751C7" w:rsidP="00F5672D">
      <w:pPr>
        <w:spacing w:line="276" w:lineRule="auto"/>
        <w:jc w:val="both"/>
        <w:rPr>
          <w:lang w:val="en-US"/>
        </w:rPr>
      </w:pPr>
      <w:r w:rsidRPr="00DE5FB5">
        <w:rPr>
          <w:lang w:val="en-US"/>
        </w:rPr>
        <w:lastRenderedPageBreak/>
        <w:t xml:space="preserve">The overwhelming majority (85 per cent) say they achieved their goals for the trade show. The most important goals for visitors included making business contacts, finding out about new products and industry trends as well as gaining a general overview of the market. </w:t>
      </w:r>
      <w:r w:rsidR="00CA3F3B" w:rsidRPr="00CA3F3B">
        <w:rPr>
          <w:lang w:val="en-US"/>
        </w:rPr>
        <w:t xml:space="preserve">Inspiration was provided by the </w:t>
      </w:r>
      <w:r w:rsidR="00CA3F3B">
        <w:rPr>
          <w:lang w:val="en-US"/>
        </w:rPr>
        <w:t>well-</w:t>
      </w:r>
      <w:r w:rsidR="00CA3F3B" w:rsidRPr="00CA3F3B">
        <w:rPr>
          <w:lang w:val="en-US"/>
        </w:rPr>
        <w:t xml:space="preserve">established Spotlight novelty show with product presentations </w:t>
      </w:r>
      <w:r w:rsidR="00CA3F3B">
        <w:rPr>
          <w:lang w:val="en-US"/>
        </w:rPr>
        <w:t xml:space="preserve">from </w:t>
      </w:r>
      <w:r w:rsidR="00CA3F3B" w:rsidRPr="00CA3F3B">
        <w:rPr>
          <w:lang w:val="en-US"/>
        </w:rPr>
        <w:t xml:space="preserve">32 companies, themed routes </w:t>
      </w:r>
      <w:r w:rsidR="00CA3F3B" w:rsidRPr="00DE5FB5">
        <w:rPr>
          <w:lang w:val="en-US"/>
        </w:rPr>
        <w:t xml:space="preserve">for sustainable solutions </w:t>
      </w:r>
      <w:r w:rsidR="00CA3F3B">
        <w:rPr>
          <w:lang w:val="en-US"/>
        </w:rPr>
        <w:t xml:space="preserve">as well as </w:t>
      </w:r>
      <w:r w:rsidR="00CA3F3B" w:rsidRPr="00DE5FB5">
        <w:rPr>
          <w:lang w:val="en-US"/>
        </w:rPr>
        <w:t xml:space="preserve">innovations </w:t>
      </w:r>
      <w:r w:rsidR="00CA3F3B">
        <w:rPr>
          <w:lang w:val="en-US"/>
        </w:rPr>
        <w:t xml:space="preserve">and </w:t>
      </w:r>
      <w:r w:rsidR="00CA3F3B" w:rsidRPr="00DE5FB5">
        <w:rPr>
          <w:lang w:val="en-US"/>
        </w:rPr>
        <w:t xml:space="preserve">a comprehensive conference </w:t>
      </w:r>
      <w:proofErr w:type="spellStart"/>
      <w:r w:rsidR="00CA3F3B" w:rsidRPr="00DE5FB5">
        <w:rPr>
          <w:lang w:val="en-US"/>
        </w:rPr>
        <w:t>programme</w:t>
      </w:r>
      <w:proofErr w:type="spellEnd"/>
      <w:r w:rsidR="00CA3F3B">
        <w:rPr>
          <w:lang w:val="en-US"/>
        </w:rPr>
        <w:t>.</w:t>
      </w:r>
      <w:r w:rsidRPr="00DE5FB5">
        <w:rPr>
          <w:lang w:val="en-US"/>
        </w:rPr>
        <w:t xml:space="preserve"> </w:t>
      </w:r>
    </w:p>
    <w:p w14:paraId="4ADC9E09" w14:textId="77777777" w:rsidR="006D545A" w:rsidRPr="00DE5FB5" w:rsidRDefault="006D545A" w:rsidP="00F5672D">
      <w:pPr>
        <w:spacing w:line="276" w:lineRule="auto"/>
        <w:jc w:val="both"/>
        <w:rPr>
          <w:lang w:val="en-US"/>
        </w:rPr>
      </w:pPr>
    </w:p>
    <w:p w14:paraId="4B5F7107" w14:textId="29D11ED2" w:rsidR="006D545A" w:rsidRPr="00DE5FB5" w:rsidRDefault="006D545A" w:rsidP="006D545A">
      <w:pPr>
        <w:spacing w:after="40" w:line="276" w:lineRule="auto"/>
        <w:jc w:val="both"/>
        <w:rPr>
          <w:lang w:val="en-US"/>
        </w:rPr>
      </w:pPr>
      <w:r w:rsidRPr="00DE5FB5">
        <w:rPr>
          <w:lang w:val="en-US"/>
        </w:rPr>
        <w:t xml:space="preserve">Visitors came to </w:t>
      </w:r>
      <w:proofErr w:type="spellStart"/>
      <w:r w:rsidRPr="00DE5FB5">
        <w:rPr>
          <w:lang w:val="en-US"/>
        </w:rPr>
        <w:t>CosmeticBusiness</w:t>
      </w:r>
      <w:proofErr w:type="spellEnd"/>
      <w:r w:rsidRPr="00DE5FB5">
        <w:rPr>
          <w:lang w:val="en-US"/>
        </w:rPr>
        <w:t xml:space="preserve"> this year from a total of 43 countries. Most of them travelled from Austria, Switzerland, Italy, the Netherlands, Poland, the Czech Republic, Spain, France and Belgium.  </w:t>
      </w:r>
    </w:p>
    <w:p w14:paraId="450848B6" w14:textId="77777777" w:rsidR="002403B4" w:rsidRPr="00DE5FB5" w:rsidRDefault="002403B4" w:rsidP="006D545A">
      <w:pPr>
        <w:spacing w:after="40" w:line="276" w:lineRule="auto"/>
        <w:jc w:val="both"/>
        <w:rPr>
          <w:lang w:val="en-US"/>
        </w:rPr>
      </w:pPr>
    </w:p>
    <w:p w14:paraId="27800345" w14:textId="1027F411" w:rsidR="006D545A" w:rsidRPr="00DE5FB5" w:rsidRDefault="00B751C7" w:rsidP="006D545A">
      <w:pPr>
        <w:spacing w:after="40" w:line="276" w:lineRule="auto"/>
        <w:jc w:val="both"/>
        <w:rPr>
          <w:lang w:val="en-US"/>
        </w:rPr>
      </w:pPr>
      <w:r w:rsidRPr="00DE5FB5">
        <w:rPr>
          <w:lang w:val="en-US"/>
        </w:rPr>
        <w:t xml:space="preserve">Trade visitor Sebastian </w:t>
      </w:r>
      <w:proofErr w:type="spellStart"/>
      <w:r w:rsidRPr="00DE5FB5">
        <w:rPr>
          <w:lang w:val="en-US"/>
        </w:rPr>
        <w:t>Wölke</w:t>
      </w:r>
      <w:proofErr w:type="spellEnd"/>
      <w:r w:rsidRPr="00DE5FB5">
        <w:rPr>
          <w:lang w:val="en-US"/>
        </w:rPr>
        <w:t xml:space="preserve">, Managing Director of no planet b, reports: "Once again, it was truly an industry get-together and I met many former colleagues from the FMCG sector. When it comes to product-related suppliers (packaging, formulating, filling), </w:t>
      </w:r>
      <w:proofErr w:type="spellStart"/>
      <w:r w:rsidRPr="00DE5FB5">
        <w:rPr>
          <w:lang w:val="en-US"/>
        </w:rPr>
        <w:t>CosmeticBusiness</w:t>
      </w:r>
      <w:proofErr w:type="spellEnd"/>
      <w:r w:rsidRPr="00DE5FB5">
        <w:rPr>
          <w:lang w:val="en-US"/>
        </w:rPr>
        <w:t xml:space="preserve"> is by far the most significant event in German-speaking Europe. In my experience, other industry players feel the same way."</w:t>
      </w:r>
    </w:p>
    <w:p w14:paraId="57BBED90" w14:textId="5F95831B" w:rsidR="00915A80" w:rsidRPr="00DE5FB5" w:rsidRDefault="00915A80" w:rsidP="00915A80">
      <w:pPr>
        <w:spacing w:after="40" w:line="276" w:lineRule="auto"/>
        <w:jc w:val="both"/>
        <w:rPr>
          <w:lang w:val="en-US"/>
        </w:rPr>
      </w:pPr>
    </w:p>
    <w:p w14:paraId="1F26E4EF" w14:textId="77777777" w:rsidR="001F0E34" w:rsidRPr="00DE5FB5" w:rsidRDefault="001F0E34" w:rsidP="001F0E34">
      <w:pPr>
        <w:spacing w:after="40" w:line="276" w:lineRule="auto"/>
        <w:jc w:val="both"/>
        <w:rPr>
          <w:b/>
          <w:lang w:val="en-US"/>
        </w:rPr>
      </w:pPr>
      <w:r w:rsidRPr="00DE5FB5">
        <w:rPr>
          <w:b/>
          <w:lang w:val="en-US"/>
        </w:rPr>
        <w:t>Launching Pad for Industry Newcomers</w:t>
      </w:r>
    </w:p>
    <w:p w14:paraId="322965A3" w14:textId="77777777" w:rsidR="001F0E34" w:rsidRPr="00DE5FB5" w:rsidRDefault="001F0E34" w:rsidP="001F0E34">
      <w:pPr>
        <w:spacing w:after="40" w:line="276" w:lineRule="auto"/>
        <w:jc w:val="both"/>
        <w:rPr>
          <w:lang w:val="en-US"/>
        </w:rPr>
      </w:pPr>
    </w:p>
    <w:p w14:paraId="065518ED" w14:textId="4360C4A5" w:rsidR="00CB64A1" w:rsidRPr="00DE5FB5" w:rsidRDefault="001F0E34" w:rsidP="001F0E34">
      <w:pPr>
        <w:spacing w:after="40" w:line="276" w:lineRule="auto"/>
        <w:jc w:val="both"/>
        <w:rPr>
          <w:lang w:val="en-US"/>
        </w:rPr>
      </w:pPr>
      <w:r w:rsidRPr="00DE5FB5">
        <w:rPr>
          <w:lang w:val="en-US"/>
        </w:rPr>
        <w:t xml:space="preserve">For the second time, </w:t>
      </w:r>
      <w:proofErr w:type="spellStart"/>
      <w:r w:rsidRPr="00DE5FB5">
        <w:rPr>
          <w:lang w:val="en-US"/>
        </w:rPr>
        <w:t>CosmeticBusiness</w:t>
      </w:r>
      <w:proofErr w:type="spellEnd"/>
      <w:r w:rsidRPr="00DE5FB5">
        <w:rPr>
          <w:lang w:val="en-US"/>
        </w:rPr>
        <w:t xml:space="preserve"> fulfilled its role as a hub of innovation for the cosmetics industry by offering start-ups a platform in the Innovation Corner for exchange with the international trade audience. Newcomers to the industry presented their innovations in detailed lectures, inspiring visitors with fresh new ideas. Julie </w:t>
      </w:r>
      <w:proofErr w:type="spellStart"/>
      <w:r w:rsidRPr="00DE5FB5">
        <w:rPr>
          <w:lang w:val="en-US"/>
        </w:rPr>
        <w:t>Cortal</w:t>
      </w:r>
      <w:proofErr w:type="spellEnd"/>
      <w:r w:rsidRPr="00DE5FB5">
        <w:rPr>
          <w:lang w:val="en-US"/>
        </w:rPr>
        <w:t xml:space="preserve">, Head of Business Development at </w:t>
      </w:r>
      <w:proofErr w:type="spellStart"/>
      <w:r w:rsidRPr="00DE5FB5">
        <w:rPr>
          <w:lang w:val="en-US"/>
        </w:rPr>
        <w:t>NoPalm</w:t>
      </w:r>
      <w:proofErr w:type="spellEnd"/>
      <w:r w:rsidRPr="00DE5FB5">
        <w:rPr>
          <w:lang w:val="en-US"/>
        </w:rPr>
        <w:t xml:space="preserve"> Ingredients, says: "We are a young start-up and are still in the early stages of our journey to bring innovative ingredients to the cosmetics industry. For us, </w:t>
      </w:r>
      <w:proofErr w:type="spellStart"/>
      <w:r w:rsidRPr="00DE5FB5">
        <w:rPr>
          <w:lang w:val="en-US"/>
        </w:rPr>
        <w:t>CosmeticBusiness</w:t>
      </w:r>
      <w:proofErr w:type="spellEnd"/>
      <w:r w:rsidRPr="00DE5FB5">
        <w:rPr>
          <w:lang w:val="en-US"/>
        </w:rPr>
        <w:t xml:space="preserve"> offers the opportunity to meet potential new industry and market partners who could work together with us and demonstrate the potential of our ingredients to them. We haven't yet broken into the German market. Here, we can find the industry experts and partners to help us do so."</w:t>
      </w:r>
    </w:p>
    <w:p w14:paraId="4DE45ADE" w14:textId="77777777" w:rsidR="001F0E34" w:rsidRPr="00DE5FB5" w:rsidRDefault="001F0E34" w:rsidP="001F0E34">
      <w:pPr>
        <w:spacing w:after="40" w:line="276" w:lineRule="auto"/>
        <w:jc w:val="both"/>
        <w:rPr>
          <w:b/>
          <w:lang w:val="en-US"/>
        </w:rPr>
      </w:pPr>
    </w:p>
    <w:p w14:paraId="4C7EE145" w14:textId="77777777" w:rsidR="001F0E34" w:rsidRPr="00DE5FB5" w:rsidRDefault="001F0E34" w:rsidP="001F0E34">
      <w:pPr>
        <w:spacing w:after="40" w:line="276" w:lineRule="auto"/>
        <w:jc w:val="both"/>
        <w:rPr>
          <w:b/>
          <w:lang w:val="en-US"/>
        </w:rPr>
      </w:pPr>
      <w:r w:rsidRPr="00DE5FB5">
        <w:rPr>
          <w:b/>
          <w:lang w:val="en-US"/>
        </w:rPr>
        <w:t xml:space="preserve">Optimistic Industry Outlook for the Future </w:t>
      </w:r>
    </w:p>
    <w:p w14:paraId="3A95001D" w14:textId="77777777" w:rsidR="001F0E34" w:rsidRPr="00DE5FB5" w:rsidRDefault="001F0E34" w:rsidP="001F0E34">
      <w:pPr>
        <w:spacing w:after="40" w:line="276" w:lineRule="auto"/>
        <w:jc w:val="both"/>
        <w:rPr>
          <w:lang w:val="en-US"/>
        </w:rPr>
      </w:pPr>
    </w:p>
    <w:p w14:paraId="01322F88" w14:textId="08D3A89B" w:rsidR="001F0E34" w:rsidRPr="00DE5FB5" w:rsidRDefault="001F0E34" w:rsidP="001F0E34">
      <w:pPr>
        <w:spacing w:after="40" w:line="276" w:lineRule="auto"/>
        <w:jc w:val="both"/>
        <w:rPr>
          <w:lang w:val="en-US"/>
        </w:rPr>
      </w:pPr>
      <w:r w:rsidRPr="00DE5FB5">
        <w:rPr>
          <w:lang w:val="en-US"/>
        </w:rPr>
        <w:t xml:space="preserve">The cosmetics industry rates the current business climate considerably more positively than last year. 70 per cent of respondents regard the current situation as positive which is six per cent higher than in 2022. The view of the coming months is also optimistic. </w:t>
      </w:r>
      <w:r w:rsidR="00EA294E">
        <w:rPr>
          <w:lang w:val="en-US"/>
        </w:rPr>
        <w:t>More than</w:t>
      </w:r>
      <w:r w:rsidR="00DD296C">
        <w:rPr>
          <w:lang w:val="en-US"/>
        </w:rPr>
        <w:t xml:space="preserve"> half</w:t>
      </w:r>
      <w:r w:rsidR="00EA294E">
        <w:rPr>
          <w:lang w:val="en-US"/>
        </w:rPr>
        <w:t xml:space="preserve"> of</w:t>
      </w:r>
      <w:r w:rsidRPr="00DE5FB5">
        <w:rPr>
          <w:lang w:val="en-US"/>
        </w:rPr>
        <w:t xml:space="preserve"> the respondents expect their business to improve this year, a third expect no change, and only six per cent expect conditions to worsen. </w:t>
      </w:r>
    </w:p>
    <w:p w14:paraId="66EE6712" w14:textId="77777777" w:rsidR="001F0E34" w:rsidRPr="00DE5FB5" w:rsidRDefault="001F0E34" w:rsidP="00915A80">
      <w:pPr>
        <w:spacing w:after="40" w:line="276" w:lineRule="auto"/>
        <w:jc w:val="both"/>
        <w:rPr>
          <w:lang w:val="en-US"/>
        </w:rPr>
      </w:pPr>
      <w:bookmarkStart w:id="3" w:name="_GoBack"/>
      <w:bookmarkEnd w:id="3"/>
    </w:p>
    <w:p w14:paraId="5FAA2F34" w14:textId="65345605" w:rsidR="007E002C" w:rsidRPr="00DE5FB5" w:rsidRDefault="001F0E34" w:rsidP="00915A80">
      <w:pPr>
        <w:spacing w:after="40" w:line="276" w:lineRule="auto"/>
        <w:jc w:val="both"/>
        <w:rPr>
          <w:b/>
          <w:lang w:val="en-US"/>
        </w:rPr>
      </w:pPr>
      <w:r w:rsidRPr="00DE5FB5">
        <w:rPr>
          <w:b/>
          <w:lang w:val="en-US"/>
        </w:rPr>
        <w:lastRenderedPageBreak/>
        <w:t xml:space="preserve">Date for </w:t>
      </w:r>
      <w:proofErr w:type="spellStart"/>
      <w:r w:rsidRPr="00DE5FB5">
        <w:rPr>
          <w:b/>
          <w:lang w:val="en-US"/>
        </w:rPr>
        <w:t>CosmeticBusiness</w:t>
      </w:r>
      <w:proofErr w:type="spellEnd"/>
      <w:r w:rsidR="00EA294E">
        <w:rPr>
          <w:b/>
          <w:lang w:val="en-US"/>
        </w:rPr>
        <w:t xml:space="preserve"> </w:t>
      </w:r>
      <w:r w:rsidRPr="00DE5FB5">
        <w:rPr>
          <w:b/>
          <w:lang w:val="en-US"/>
        </w:rPr>
        <w:t>2024</w:t>
      </w:r>
    </w:p>
    <w:p w14:paraId="5E231809" w14:textId="77777777" w:rsidR="007E002C" w:rsidRPr="00DE5FB5" w:rsidRDefault="007E002C" w:rsidP="00915A80">
      <w:pPr>
        <w:spacing w:after="40" w:line="276" w:lineRule="auto"/>
        <w:jc w:val="both"/>
        <w:rPr>
          <w:lang w:val="en-US"/>
        </w:rPr>
      </w:pPr>
    </w:p>
    <w:p w14:paraId="272E4EF5" w14:textId="5301A1C5" w:rsidR="007E002C" w:rsidRPr="00DE5FB5" w:rsidRDefault="007E002C" w:rsidP="007E002C">
      <w:pPr>
        <w:spacing w:line="280" w:lineRule="atLeast"/>
        <w:jc w:val="both"/>
        <w:rPr>
          <w:rFonts w:eastAsia="Times New Roman"/>
          <w:iCs/>
          <w:szCs w:val="20"/>
          <w:lang w:val="en-US" w:eastAsia="de-DE"/>
        </w:rPr>
      </w:pPr>
      <w:r w:rsidRPr="00DE5FB5">
        <w:rPr>
          <w:rFonts w:eastAsia="Times New Roman"/>
          <w:iCs/>
          <w:szCs w:val="20"/>
          <w:lang w:val="en-US" w:eastAsia="en-GB"/>
        </w:rPr>
        <w:t xml:space="preserve">The next </w:t>
      </w:r>
      <w:proofErr w:type="spellStart"/>
      <w:r w:rsidRPr="00DE5FB5">
        <w:rPr>
          <w:rFonts w:eastAsia="Times New Roman"/>
          <w:iCs/>
          <w:szCs w:val="20"/>
          <w:lang w:val="en-US" w:eastAsia="en-GB"/>
        </w:rPr>
        <w:t>CosmeticBusiness</w:t>
      </w:r>
      <w:proofErr w:type="spellEnd"/>
      <w:r w:rsidRPr="00DE5FB5">
        <w:rPr>
          <w:rFonts w:eastAsia="Times New Roman"/>
          <w:iCs/>
          <w:szCs w:val="20"/>
          <w:lang w:val="en-US" w:eastAsia="en-GB"/>
        </w:rPr>
        <w:t xml:space="preserve"> will take place from 5 to 6 June 2024 at MOC Munich.</w:t>
      </w:r>
    </w:p>
    <w:p w14:paraId="0CBB6C6A" w14:textId="6295681F" w:rsidR="00915A80" w:rsidRPr="00DE5FB5" w:rsidRDefault="00915A80" w:rsidP="00915A80">
      <w:pPr>
        <w:spacing w:after="40" w:line="276" w:lineRule="auto"/>
        <w:jc w:val="both"/>
        <w:rPr>
          <w:lang w:val="en-US"/>
        </w:rPr>
      </w:pPr>
    </w:p>
    <w:p w14:paraId="1F28A235" w14:textId="77777777" w:rsidR="009E3443" w:rsidRPr="00DE5FB5" w:rsidRDefault="009E3443" w:rsidP="00A52817">
      <w:pPr>
        <w:ind w:left="2832" w:right="-157"/>
        <w:jc w:val="both"/>
        <w:rPr>
          <w:lang w:val="en-US"/>
        </w:rPr>
      </w:pPr>
    </w:p>
    <w:p w14:paraId="25297EE9" w14:textId="67DCE098" w:rsidR="008C56BE" w:rsidRPr="00DE5FB5" w:rsidRDefault="008C56BE" w:rsidP="008C56BE">
      <w:pPr>
        <w:jc w:val="both"/>
        <w:rPr>
          <w:lang w:val="en-US"/>
        </w:rPr>
      </w:pPr>
    </w:p>
    <w:p w14:paraId="1FA112F8" w14:textId="77777777" w:rsidR="00B67972" w:rsidRPr="00DE5FB5" w:rsidRDefault="00B67972" w:rsidP="008C56BE">
      <w:pPr>
        <w:jc w:val="both"/>
        <w:rPr>
          <w:lang w:val="en-US"/>
        </w:rPr>
      </w:pPr>
    </w:p>
    <w:bookmarkEnd w:id="0"/>
    <w:p w14:paraId="47FF6078" w14:textId="0A9165BF" w:rsidR="00BF120D" w:rsidRPr="00DE5FB5" w:rsidRDefault="00E850E9" w:rsidP="00BF120D">
      <w:pPr>
        <w:jc w:val="both"/>
        <w:rPr>
          <w:b/>
          <w:sz w:val="20"/>
          <w:szCs w:val="20"/>
          <w:lang w:val="en-US"/>
        </w:rPr>
      </w:pPr>
      <w:r w:rsidRPr="00DE5FB5">
        <w:rPr>
          <w:b/>
          <w:sz w:val="20"/>
          <w:szCs w:val="20"/>
          <w:lang w:val="en-US"/>
        </w:rPr>
        <w:t xml:space="preserve">About </w:t>
      </w:r>
      <w:proofErr w:type="spellStart"/>
      <w:r w:rsidRPr="00DE5FB5">
        <w:rPr>
          <w:b/>
          <w:sz w:val="20"/>
          <w:szCs w:val="20"/>
          <w:lang w:val="en-US"/>
        </w:rPr>
        <w:t>CosmeticBusiness</w:t>
      </w:r>
      <w:proofErr w:type="spellEnd"/>
    </w:p>
    <w:p w14:paraId="2B24B1D6" w14:textId="5C661514" w:rsidR="007660FB" w:rsidRPr="00DE5FB5" w:rsidRDefault="00DE5FB5" w:rsidP="00BF120D">
      <w:pPr>
        <w:jc w:val="both"/>
        <w:rPr>
          <w:sz w:val="20"/>
          <w:szCs w:val="20"/>
          <w:lang w:val="en-US"/>
        </w:rPr>
      </w:pPr>
      <w:proofErr w:type="spellStart"/>
      <w:r>
        <w:rPr>
          <w:sz w:val="20"/>
          <w:szCs w:val="20"/>
          <w:lang w:val="en-US"/>
        </w:rPr>
        <w:t>CosmeticBusiness</w:t>
      </w:r>
      <w:proofErr w:type="spellEnd"/>
      <w:r>
        <w:rPr>
          <w:sz w:val="20"/>
          <w:szCs w:val="20"/>
          <w:lang w:val="en-US"/>
        </w:rPr>
        <w:t xml:space="preserve"> is the only international trade show in Europe where the cosmetics industry meets exclusively with its suppliers and finds solutions for the development of all cosmetic products, from active ingredients to manufacturing and packaging. As the only industry meeting place in Germany, the largest cosmetics market in Europe, the B2B trade show exhibition is a trend barometer for decision-makers from management, product management and development, marketing, as well as purchasing and production. </w:t>
      </w:r>
      <w:r w:rsidR="00E850E9" w:rsidRPr="00DE5FB5">
        <w:rPr>
          <w:sz w:val="20"/>
          <w:szCs w:val="20"/>
          <w:lang w:val="en-US"/>
        </w:rPr>
        <w:t xml:space="preserve">The next edition of </w:t>
      </w:r>
      <w:proofErr w:type="spellStart"/>
      <w:r w:rsidR="00E850E9" w:rsidRPr="00DE5FB5">
        <w:rPr>
          <w:sz w:val="20"/>
          <w:szCs w:val="20"/>
          <w:lang w:val="en-US"/>
        </w:rPr>
        <w:t>CosmeticBusiness</w:t>
      </w:r>
      <w:proofErr w:type="spellEnd"/>
      <w:r w:rsidR="00E850E9" w:rsidRPr="00DE5FB5">
        <w:rPr>
          <w:sz w:val="20"/>
          <w:szCs w:val="20"/>
          <w:lang w:val="en-US"/>
        </w:rPr>
        <w:t xml:space="preserve"> will take place from 5 to 6 June 2024 at MOC Munich.</w:t>
      </w:r>
    </w:p>
    <w:p w14:paraId="39C73B34" w14:textId="77777777" w:rsidR="00BF120D" w:rsidRPr="00DE5FB5" w:rsidRDefault="00BF120D" w:rsidP="00BF120D">
      <w:pPr>
        <w:spacing w:line="276" w:lineRule="auto"/>
        <w:jc w:val="both"/>
        <w:rPr>
          <w:rFonts w:eastAsia="SimSun" w:cs="Times New Roman"/>
          <w:b/>
          <w:sz w:val="20"/>
          <w:szCs w:val="20"/>
          <w:lang w:val="en-US" w:eastAsia="de-DE"/>
        </w:rPr>
      </w:pPr>
    </w:p>
    <w:p w14:paraId="7BBC51A2" w14:textId="77777777" w:rsidR="00B67972" w:rsidRPr="00DE5FB5" w:rsidRDefault="00B67972" w:rsidP="00BF120D">
      <w:pPr>
        <w:spacing w:line="276" w:lineRule="auto"/>
        <w:jc w:val="both"/>
        <w:rPr>
          <w:rFonts w:eastAsia="SimSun" w:cs="Times New Roman"/>
          <w:b/>
          <w:sz w:val="20"/>
          <w:szCs w:val="20"/>
          <w:lang w:val="en-US" w:eastAsia="de-DE"/>
        </w:rPr>
      </w:pPr>
    </w:p>
    <w:p w14:paraId="2B371947" w14:textId="64C1D95B" w:rsidR="00BF120D" w:rsidRPr="00DE5FB5" w:rsidRDefault="00BF120D" w:rsidP="00BF120D">
      <w:pPr>
        <w:spacing w:line="276" w:lineRule="auto"/>
        <w:jc w:val="both"/>
        <w:rPr>
          <w:rFonts w:eastAsia="SimSun" w:cs="Times New Roman"/>
          <w:b/>
          <w:sz w:val="20"/>
          <w:szCs w:val="20"/>
          <w:lang w:val="en-US" w:eastAsia="de-DE"/>
        </w:rPr>
      </w:pPr>
      <w:r w:rsidRPr="00DE5FB5">
        <w:rPr>
          <w:rFonts w:eastAsia="SimSun" w:cs="Times New Roman"/>
          <w:b/>
          <w:sz w:val="20"/>
          <w:szCs w:val="20"/>
          <w:lang w:val="en-US" w:eastAsia="en-GB"/>
        </w:rPr>
        <w:t xml:space="preserve">About </w:t>
      </w:r>
      <w:proofErr w:type="spellStart"/>
      <w:r w:rsidRPr="00DE5FB5">
        <w:rPr>
          <w:rFonts w:eastAsia="SimSun" w:cs="Times New Roman"/>
          <w:b/>
          <w:sz w:val="20"/>
          <w:szCs w:val="20"/>
          <w:lang w:val="en-US" w:eastAsia="en-GB"/>
        </w:rPr>
        <w:t>Leipziger</w:t>
      </w:r>
      <w:proofErr w:type="spellEnd"/>
      <w:r w:rsidRPr="00DE5FB5">
        <w:rPr>
          <w:rFonts w:eastAsia="SimSun" w:cs="Times New Roman"/>
          <w:b/>
          <w:sz w:val="20"/>
          <w:szCs w:val="20"/>
          <w:lang w:val="en-US" w:eastAsia="en-GB"/>
        </w:rPr>
        <w:t xml:space="preserve"> Messe</w:t>
      </w:r>
    </w:p>
    <w:p w14:paraId="391D879F" w14:textId="77777777" w:rsidR="00DE5FB5" w:rsidRDefault="00DE5FB5" w:rsidP="00DE5FB5">
      <w:pPr>
        <w:spacing w:line="276" w:lineRule="auto"/>
        <w:jc w:val="both"/>
        <w:rPr>
          <w:sz w:val="20"/>
          <w:lang w:val="en-US"/>
        </w:rPr>
      </w:pPr>
      <w:r>
        <w:rPr>
          <w:sz w:val="20"/>
          <w:lang w:val="en-US"/>
        </w:rPr>
        <w:t xml:space="preserve">The </w:t>
      </w:r>
      <w:proofErr w:type="spellStart"/>
      <w:r>
        <w:rPr>
          <w:sz w:val="20"/>
          <w:lang w:val="en-US"/>
        </w:rPr>
        <w:t>Leipziger</w:t>
      </w:r>
      <w:proofErr w:type="spellEnd"/>
      <w:r>
        <w:rPr>
          <w:sz w:val="20"/>
          <w:lang w:val="en-US"/>
        </w:rPr>
        <w:t xml:space="preserve"> Messe is one of the ten leading German trade fair companies and one of the top 50 worldwide. It </w:t>
      </w:r>
      <w:proofErr w:type="spellStart"/>
      <w:r>
        <w:rPr>
          <w:sz w:val="20"/>
          <w:lang w:val="en-US"/>
        </w:rPr>
        <w:t>organises</w:t>
      </w:r>
      <w:proofErr w:type="spellEnd"/>
      <w:r>
        <w:rPr>
          <w:sz w:val="20"/>
          <w:lang w:val="en-US"/>
        </w:rPr>
        <w:t xml:space="preserve"> events in Leipzig and at various locations all over Germany and abroad. With its five subsidiaries and the Congress Center Leipzig (CCL), </w:t>
      </w:r>
      <w:proofErr w:type="spellStart"/>
      <w:r>
        <w:rPr>
          <w:sz w:val="20"/>
          <w:lang w:val="en-US"/>
        </w:rPr>
        <w:t>Leipziger</w:t>
      </w:r>
      <w:proofErr w:type="spellEnd"/>
      <w:r>
        <w:rPr>
          <w:sz w:val="20"/>
          <w:lang w:val="en-US"/>
        </w:rPr>
        <w:t xml:space="preserve"> Messe is a comprehensive service provider covering the entire chain of the events business. It is due to this level of professionalism, that customers and visitors in 2022 voted the </w:t>
      </w:r>
      <w:proofErr w:type="spellStart"/>
      <w:r>
        <w:rPr>
          <w:sz w:val="20"/>
          <w:lang w:val="en-US"/>
        </w:rPr>
        <w:t>Leipziger</w:t>
      </w:r>
      <w:proofErr w:type="spellEnd"/>
      <w:r>
        <w:rPr>
          <w:sz w:val="20"/>
          <w:lang w:val="en-US"/>
        </w:rPr>
        <w:t xml:space="preserve">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Pr>
          <w:sz w:val="20"/>
          <w:lang w:val="en-US"/>
        </w:rPr>
        <w:t>Leipziger</w:t>
      </w:r>
      <w:proofErr w:type="spellEnd"/>
      <w:r>
        <w:rPr>
          <w:sz w:val="20"/>
          <w:lang w:val="en-US"/>
        </w:rPr>
        <w:t xml:space="preserve"> Messe's corporate activities. </w:t>
      </w:r>
    </w:p>
    <w:p w14:paraId="28AE9FE4" w14:textId="76AE63DB" w:rsidR="00F5672D" w:rsidRPr="00DE5FB5" w:rsidRDefault="00F5672D" w:rsidP="00F5672D">
      <w:pPr>
        <w:spacing w:line="276" w:lineRule="auto"/>
        <w:jc w:val="both"/>
        <w:rPr>
          <w:b/>
          <w:sz w:val="20"/>
          <w:szCs w:val="20"/>
          <w:lang w:val="en-US"/>
        </w:rPr>
      </w:pPr>
    </w:p>
    <w:p w14:paraId="1B39D26E" w14:textId="77777777" w:rsidR="00760552" w:rsidRPr="00DE5FB5" w:rsidRDefault="00760552" w:rsidP="00F5672D">
      <w:pPr>
        <w:spacing w:line="276" w:lineRule="auto"/>
        <w:jc w:val="both"/>
        <w:rPr>
          <w:b/>
          <w:sz w:val="20"/>
          <w:szCs w:val="20"/>
          <w:lang w:val="en-US"/>
        </w:rPr>
      </w:pPr>
    </w:p>
    <w:p w14:paraId="1BD65273" w14:textId="5D4E876F" w:rsidR="00F5672D" w:rsidRPr="00DE5FB5" w:rsidRDefault="00F5672D" w:rsidP="00F5672D">
      <w:pPr>
        <w:spacing w:line="276" w:lineRule="auto"/>
        <w:jc w:val="both"/>
        <w:rPr>
          <w:b/>
          <w:sz w:val="20"/>
          <w:szCs w:val="20"/>
          <w:lang w:val="en-US"/>
        </w:rPr>
      </w:pPr>
      <w:r w:rsidRPr="00DE5FB5">
        <w:rPr>
          <w:b/>
          <w:sz w:val="20"/>
          <w:szCs w:val="20"/>
          <w:lang w:val="en-US"/>
        </w:rPr>
        <w:t>Press contact:</w:t>
      </w:r>
    </w:p>
    <w:p w14:paraId="0825C279" w14:textId="77777777" w:rsidR="00F5672D" w:rsidRPr="00DE5FB5" w:rsidRDefault="00F5672D" w:rsidP="00F5672D">
      <w:pPr>
        <w:spacing w:line="276" w:lineRule="auto"/>
        <w:jc w:val="both"/>
        <w:rPr>
          <w:sz w:val="20"/>
          <w:szCs w:val="20"/>
          <w:lang w:val="en-US"/>
        </w:rPr>
      </w:pPr>
      <w:r w:rsidRPr="00DE5FB5">
        <w:rPr>
          <w:sz w:val="20"/>
          <w:szCs w:val="20"/>
          <w:lang w:val="en-US"/>
        </w:rPr>
        <w:t>Nicole Wege</w:t>
      </w:r>
    </w:p>
    <w:p w14:paraId="2BA25461" w14:textId="77777777" w:rsidR="00F5672D" w:rsidRPr="00DE5FB5" w:rsidRDefault="00F5672D" w:rsidP="00F5672D">
      <w:pPr>
        <w:spacing w:line="276" w:lineRule="auto"/>
        <w:jc w:val="both"/>
        <w:rPr>
          <w:sz w:val="20"/>
          <w:szCs w:val="20"/>
          <w:lang w:val="en-US"/>
        </w:rPr>
      </w:pPr>
      <w:r w:rsidRPr="00DE5FB5">
        <w:rPr>
          <w:sz w:val="20"/>
          <w:szCs w:val="20"/>
          <w:lang w:val="en-US"/>
        </w:rPr>
        <w:t xml:space="preserve">Press Contact </w:t>
      </w:r>
    </w:p>
    <w:p w14:paraId="0D8BDE77" w14:textId="77777777" w:rsidR="00F5672D" w:rsidRPr="00DE5FB5" w:rsidRDefault="00F5672D" w:rsidP="00F5672D">
      <w:pPr>
        <w:spacing w:line="276" w:lineRule="auto"/>
        <w:jc w:val="both"/>
        <w:rPr>
          <w:sz w:val="20"/>
          <w:szCs w:val="20"/>
          <w:lang w:val="en-US"/>
        </w:rPr>
      </w:pPr>
      <w:proofErr w:type="spellStart"/>
      <w:r w:rsidRPr="00DE5FB5">
        <w:rPr>
          <w:sz w:val="20"/>
          <w:szCs w:val="20"/>
          <w:lang w:val="en-US"/>
        </w:rPr>
        <w:t>Leipziger</w:t>
      </w:r>
      <w:proofErr w:type="spellEnd"/>
      <w:r w:rsidRPr="00DE5FB5">
        <w:rPr>
          <w:sz w:val="20"/>
          <w:szCs w:val="20"/>
          <w:lang w:val="en-US"/>
        </w:rPr>
        <w:t xml:space="preserve"> Messe GmbH</w:t>
      </w:r>
    </w:p>
    <w:p w14:paraId="49E22ACF" w14:textId="77777777" w:rsidR="00F5672D" w:rsidRPr="00DE5FB5" w:rsidRDefault="00F5672D" w:rsidP="00F5672D">
      <w:pPr>
        <w:spacing w:line="276" w:lineRule="auto"/>
        <w:jc w:val="both"/>
        <w:rPr>
          <w:sz w:val="20"/>
          <w:szCs w:val="20"/>
          <w:lang w:val="en-US"/>
        </w:rPr>
      </w:pPr>
      <w:r w:rsidRPr="00DE5FB5">
        <w:rPr>
          <w:sz w:val="20"/>
          <w:szCs w:val="20"/>
          <w:lang w:val="en-US"/>
        </w:rPr>
        <w:t>Phone: +49 (0)341 678 6528</w:t>
      </w:r>
    </w:p>
    <w:p w14:paraId="04912E28" w14:textId="77777777" w:rsidR="00F5672D" w:rsidRPr="00DE5FB5" w:rsidRDefault="00F5672D" w:rsidP="00F5672D">
      <w:pPr>
        <w:spacing w:line="276" w:lineRule="auto"/>
        <w:jc w:val="both"/>
        <w:rPr>
          <w:color w:val="0000FF"/>
          <w:sz w:val="20"/>
          <w:szCs w:val="20"/>
          <w:u w:val="single"/>
          <w:lang w:val="en-US"/>
        </w:rPr>
      </w:pPr>
      <w:r w:rsidRPr="00DE5FB5">
        <w:rPr>
          <w:sz w:val="20"/>
          <w:szCs w:val="20"/>
          <w:lang w:val="en-US"/>
        </w:rPr>
        <w:t xml:space="preserve">Email: </w:t>
      </w:r>
      <w:r w:rsidRPr="00DE5FB5">
        <w:rPr>
          <w:color w:val="0000FF"/>
          <w:sz w:val="20"/>
          <w:szCs w:val="20"/>
          <w:u w:val="single"/>
          <w:lang w:val="en-US"/>
        </w:rPr>
        <w:t>n.wege@leipziger-messe.de</w:t>
      </w:r>
    </w:p>
    <w:p w14:paraId="50A457AC" w14:textId="77777777" w:rsidR="00F5672D" w:rsidRPr="00DE5FB5" w:rsidRDefault="00DD296C" w:rsidP="00F5672D">
      <w:pPr>
        <w:spacing w:line="276" w:lineRule="auto"/>
        <w:jc w:val="both"/>
        <w:rPr>
          <w:b/>
          <w:sz w:val="20"/>
          <w:szCs w:val="20"/>
          <w:lang w:val="en-US"/>
        </w:rPr>
      </w:pPr>
      <w:hyperlink r:id="rId8">
        <w:r w:rsidR="00F5672D" w:rsidRPr="00DE5FB5">
          <w:rPr>
            <w:color w:val="0000FF"/>
            <w:sz w:val="20"/>
            <w:szCs w:val="20"/>
            <w:u w:val="single"/>
            <w:lang w:val="en-US"/>
          </w:rPr>
          <w:t>http://www.leipziger-messe.de</w:t>
        </w:r>
      </w:hyperlink>
    </w:p>
    <w:p w14:paraId="4BC44297" w14:textId="77777777" w:rsidR="00F5672D" w:rsidRPr="00DE5FB5" w:rsidRDefault="00F5672D" w:rsidP="00F5672D">
      <w:pPr>
        <w:spacing w:line="276" w:lineRule="auto"/>
        <w:jc w:val="both"/>
        <w:rPr>
          <w:b/>
          <w:sz w:val="20"/>
          <w:szCs w:val="20"/>
          <w:lang w:val="en-US"/>
        </w:rPr>
      </w:pPr>
    </w:p>
    <w:p w14:paraId="433B8448" w14:textId="77777777" w:rsidR="00F5672D" w:rsidRPr="00DE5FB5" w:rsidRDefault="00F5672D" w:rsidP="00F5672D">
      <w:pPr>
        <w:spacing w:line="276" w:lineRule="auto"/>
        <w:jc w:val="both"/>
        <w:rPr>
          <w:sz w:val="20"/>
          <w:szCs w:val="20"/>
          <w:lang w:val="en-US"/>
        </w:rPr>
      </w:pPr>
      <w:proofErr w:type="spellStart"/>
      <w:r w:rsidRPr="00DE5FB5">
        <w:rPr>
          <w:b/>
          <w:sz w:val="20"/>
          <w:szCs w:val="20"/>
          <w:lang w:val="en-US"/>
        </w:rPr>
        <w:t>CosmeticBusiness</w:t>
      </w:r>
      <w:proofErr w:type="spellEnd"/>
      <w:r w:rsidRPr="00DE5FB5">
        <w:rPr>
          <w:b/>
          <w:sz w:val="20"/>
          <w:szCs w:val="20"/>
          <w:lang w:val="en-US"/>
        </w:rPr>
        <w:t xml:space="preserve"> online:</w:t>
      </w:r>
      <w:hyperlink r:id="rId9">
        <w:r w:rsidRPr="00DE5FB5">
          <w:rPr>
            <w:b/>
            <w:sz w:val="20"/>
            <w:szCs w:val="20"/>
            <w:lang w:val="en-US"/>
          </w:rPr>
          <w:t xml:space="preserve"> </w:t>
        </w:r>
      </w:hyperlink>
      <w:hyperlink r:id="rId10">
        <w:r w:rsidRPr="00DE5FB5">
          <w:rPr>
            <w:color w:val="0000FF"/>
            <w:sz w:val="20"/>
            <w:szCs w:val="20"/>
            <w:u w:val="single"/>
            <w:lang w:val="en-US"/>
          </w:rPr>
          <w:t>www.cosmetic-business.com</w:t>
        </w:r>
      </w:hyperlink>
    </w:p>
    <w:p w14:paraId="2D83B59C" w14:textId="77777777" w:rsidR="00BF120D" w:rsidRPr="00DE5FB5" w:rsidRDefault="00BF120D" w:rsidP="00BF120D">
      <w:pPr>
        <w:jc w:val="both"/>
        <w:rPr>
          <w:sz w:val="20"/>
          <w:szCs w:val="20"/>
          <w:lang w:val="en-US"/>
        </w:rPr>
      </w:pPr>
    </w:p>
    <w:sectPr w:rsidR="00BF120D" w:rsidRPr="00DE5FB5">
      <w:headerReference w:type="default" r:id="rId11"/>
      <w:headerReference w:type="first" r:id="rId12"/>
      <w:footerReference w:type="first" r:id="rId13"/>
      <w:pgSz w:w="11906" w:h="16838"/>
      <w:pgMar w:top="2409" w:right="1985" w:bottom="2268" w:left="170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2A41" w14:textId="77777777" w:rsidR="00A906CF" w:rsidRDefault="00E850E9">
      <w:r>
        <w:separator/>
      </w:r>
    </w:p>
  </w:endnote>
  <w:endnote w:type="continuationSeparator" w:id="0">
    <w:p w14:paraId="3F25166F" w14:textId="77777777" w:rsidR="00A906CF" w:rsidRDefault="00E8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17F0" w14:textId="11A744A4" w:rsidR="007660FB" w:rsidRDefault="00E850E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1312" behindDoc="0" locked="0" layoutInCell="1" hidden="0" allowOverlap="1" wp14:anchorId="10009AF2" wp14:editId="0244FA67">
              <wp:simplePos x="0" y="0"/>
              <wp:positionH relativeFrom="column">
                <wp:posOffset>3594100</wp:posOffset>
              </wp:positionH>
              <wp:positionV relativeFrom="paragraph">
                <wp:posOffset>9994900</wp:posOffset>
              </wp:positionV>
              <wp:extent cx="2781300" cy="225425"/>
              <wp:effectExtent l="0" t="0" r="0" b="0"/>
              <wp:wrapNone/>
              <wp:docPr id="1" name=""/>
              <wp:cNvGraphicFramePr/>
              <a:graphic xmlns:a="http://schemas.openxmlformats.org/drawingml/2006/main">
                <a:graphicData uri="http://schemas.microsoft.com/office/word/2010/wordprocessingShape">
                  <wps:wsp>
                    <wps:cNvSpPr/>
                    <wps:spPr>
                      <a:xfrm>
                        <a:off x="3960113" y="3672050"/>
                        <a:ext cx="2771775" cy="215900"/>
                      </a:xfrm>
                      <a:prstGeom prst="rect">
                        <a:avLst/>
                      </a:prstGeom>
                      <a:noFill/>
                      <a:ln>
                        <a:noFill/>
                      </a:ln>
                    </wps:spPr>
                    <wps:txbx>
                      <w:txbxContent>
                        <w:p w14:paraId="09A3C6C8" w14:textId="77777777" w:rsidR="007660FB" w:rsidRDefault="007660FB">
                          <w:pPr>
                            <w:jc w:val="right"/>
                            <w:textDirection w:val="btLr"/>
                          </w:pPr>
                        </w:p>
                      </w:txbxContent>
                    </wps:txbx>
                    <wps:bodyPr spcFirstLastPara="1" wrap="square" lIns="0" tIns="54000" rIns="216000" bIns="0" anchor="t" anchorCtr="0">
                      <a:noAutofit/>
                    </wps:bodyPr>
                  </wps:wsp>
                </a:graphicData>
              </a:graphic>
            </wp:anchor>
          </w:drawing>
        </mc:Choice>
        <mc:Fallback>
          <w:pict>
            <v:rect w14:anchorId="10009AF2" id="_x0000_s1026" style="position:absolute;margin-left:283pt;margin-top:787pt;width:219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" filled="f" stroked="f">
              <v:textbox inset="0,1.5mm,6mm,0">
                <w:txbxContent>
                  <w:p w14:paraId="09A3C6C8" w14:textId="77777777" w:rsidR="007660FB" w:rsidRDefault="007660FB">
                    <w:pPr>
                      <w:jc w:val="right"/>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2B46F5A5" wp14:editId="5C4A8592">
          <wp:simplePos x="0" y="0"/>
          <wp:positionH relativeFrom="column">
            <wp:posOffset>3945255</wp:posOffset>
          </wp:positionH>
          <wp:positionV relativeFrom="paragraph">
            <wp:posOffset>145415</wp:posOffset>
          </wp:positionV>
          <wp:extent cx="2520315" cy="21907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20315" cy="2190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4788" w14:textId="77777777" w:rsidR="00A906CF" w:rsidRDefault="00E850E9">
      <w:r>
        <w:separator/>
      </w:r>
    </w:p>
  </w:footnote>
  <w:footnote w:type="continuationSeparator" w:id="0">
    <w:p w14:paraId="144874A5" w14:textId="77777777" w:rsidR="00A906CF" w:rsidRDefault="00E8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AC07" w14:textId="77777777" w:rsidR="007660FB" w:rsidRDefault="00E850E9">
    <w:pPr>
      <w:pBdr>
        <w:top w:val="nil"/>
        <w:left w:val="nil"/>
        <w:bottom w:val="nil"/>
        <w:right w:val="nil"/>
        <w:between w:val="nil"/>
      </w:pBdr>
      <w:tabs>
        <w:tab w:val="center" w:pos="4536"/>
        <w:tab w:val="right" w:pos="9072"/>
      </w:tabs>
      <w:jc w:val="right"/>
      <w:rPr>
        <w:color w:val="000000"/>
      </w:rPr>
    </w:pPr>
    <w:r>
      <w:t xml:space="preserve">Page </w:t>
    </w:r>
    <w:r>
      <w:fldChar w:fldCharType="begin"/>
    </w:r>
    <w:r>
      <w:instrText>PAGE</w:instrText>
    </w:r>
    <w:r>
      <w:fldChar w:fldCharType="separate"/>
    </w:r>
    <w:r w:rsidR="0013353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F0CD" w14:textId="07DF03F3" w:rsidR="007660FB" w:rsidRDefault="00E850E9">
    <w:pPr>
      <w:pBdr>
        <w:top w:val="nil"/>
        <w:left w:val="nil"/>
        <w:bottom w:val="nil"/>
        <w:right w:val="nil"/>
        <w:between w:val="nil"/>
      </w:pBdr>
      <w:tabs>
        <w:tab w:val="center" w:pos="4536"/>
        <w:tab w:val="right" w:pos="9072"/>
      </w:tabs>
      <w:jc w:val="right"/>
      <w:rPr>
        <w:color w:val="000000"/>
      </w:rPr>
    </w:pPr>
    <w:r>
      <w:rPr>
        <w:noProof/>
      </w:rPr>
      <w:drawing>
        <wp:anchor distT="0" distB="0" distL="0" distR="0" simplePos="0" relativeHeight="251658240" behindDoc="1" locked="0" layoutInCell="1" hidden="0" allowOverlap="1" wp14:anchorId="6DBF7A37" wp14:editId="65C0846B">
          <wp:simplePos x="0" y="0"/>
          <wp:positionH relativeFrom="column">
            <wp:posOffset>3236595</wp:posOffset>
          </wp:positionH>
          <wp:positionV relativeFrom="paragraph">
            <wp:posOffset>-123189</wp:posOffset>
          </wp:positionV>
          <wp:extent cx="2915920" cy="525145"/>
          <wp:effectExtent l="0" t="0" r="0" b="0"/>
          <wp:wrapNone/>
          <wp:docPr id="13" name="image11.jpg" descr="MM_DM"/>
          <wp:cNvGraphicFramePr/>
          <a:graphic xmlns:a="http://schemas.openxmlformats.org/drawingml/2006/main">
            <a:graphicData uri="http://schemas.openxmlformats.org/drawingml/2006/picture">
              <pic:pic xmlns:pic="http://schemas.openxmlformats.org/drawingml/2006/picture">
                <pic:nvPicPr>
                  <pic:cNvPr id="0" name="image11.jpg" descr="MM_DM"/>
                  <pic:cNvPicPr preferRelativeResize="0"/>
                </pic:nvPicPr>
                <pic:blipFill>
                  <a:blip r:embed="rId1"/>
                  <a:srcRect t="-22" b="-22"/>
                  <a:stretch>
                    <a:fillRect/>
                  </a:stretch>
                </pic:blipFill>
                <pic:spPr>
                  <a:xfrm>
                    <a:off x="0" y="0"/>
                    <a:ext cx="2915920" cy="525145"/>
                  </a:xfrm>
                  <a:prstGeom prst="rect">
                    <a:avLst/>
                  </a:prstGeom>
                  <a:ln/>
                </pic:spPr>
              </pic:pic>
            </a:graphicData>
          </a:graphic>
        </wp:anchor>
      </w:drawing>
    </w:r>
    <w:r>
      <w:rPr>
        <w:noProof/>
      </w:rPr>
      <w:drawing>
        <wp:anchor distT="0" distB="0" distL="0" distR="0" simplePos="0" relativeHeight="251659264" behindDoc="1" locked="0" layoutInCell="1" hidden="0" allowOverlap="1" wp14:anchorId="25A4E134" wp14:editId="416043AF">
          <wp:simplePos x="0" y="0"/>
          <wp:positionH relativeFrom="column">
            <wp:posOffset>-1092046</wp:posOffset>
          </wp:positionH>
          <wp:positionV relativeFrom="paragraph">
            <wp:posOffset>-447039</wp:posOffset>
          </wp:positionV>
          <wp:extent cx="7571105" cy="10709910"/>
          <wp:effectExtent l="0" t="0" r="0" b="0"/>
          <wp:wrapNone/>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7571105" cy="107099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116878" wp14:editId="27E1798B">
          <wp:simplePos x="0" y="0"/>
          <wp:positionH relativeFrom="column">
            <wp:posOffset>25401</wp:posOffset>
          </wp:positionH>
          <wp:positionV relativeFrom="paragraph">
            <wp:posOffset>653415</wp:posOffset>
          </wp:positionV>
          <wp:extent cx="2328545" cy="12763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328545" cy="127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BE8"/>
    <w:multiLevelType w:val="hybridMultilevel"/>
    <w:tmpl w:val="9B185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FB"/>
    <w:rsid w:val="00036538"/>
    <w:rsid w:val="00067C72"/>
    <w:rsid w:val="000B00A4"/>
    <w:rsid w:val="000B0A3E"/>
    <w:rsid w:val="000B0ABB"/>
    <w:rsid w:val="000B34F5"/>
    <w:rsid w:val="000B7ED4"/>
    <w:rsid w:val="000C3148"/>
    <w:rsid w:val="000D6DE2"/>
    <w:rsid w:val="000E063B"/>
    <w:rsid w:val="0013353D"/>
    <w:rsid w:val="00170498"/>
    <w:rsid w:val="001A6DCC"/>
    <w:rsid w:val="001B1BC5"/>
    <w:rsid w:val="001B1D25"/>
    <w:rsid w:val="001C292C"/>
    <w:rsid w:val="001C68CE"/>
    <w:rsid w:val="001C7165"/>
    <w:rsid w:val="001D6E2C"/>
    <w:rsid w:val="001E0DE0"/>
    <w:rsid w:val="001E67FF"/>
    <w:rsid w:val="001F0E34"/>
    <w:rsid w:val="00216F9B"/>
    <w:rsid w:val="00220F67"/>
    <w:rsid w:val="002305B3"/>
    <w:rsid w:val="002403B4"/>
    <w:rsid w:val="00251C75"/>
    <w:rsid w:val="00265B43"/>
    <w:rsid w:val="00266302"/>
    <w:rsid w:val="002738B0"/>
    <w:rsid w:val="00283923"/>
    <w:rsid w:val="002B315E"/>
    <w:rsid w:val="002D0E26"/>
    <w:rsid w:val="003051DA"/>
    <w:rsid w:val="0037546E"/>
    <w:rsid w:val="00376FB0"/>
    <w:rsid w:val="003A1395"/>
    <w:rsid w:val="003A6F7D"/>
    <w:rsid w:val="003B5CD2"/>
    <w:rsid w:val="003B6A79"/>
    <w:rsid w:val="003C4B3A"/>
    <w:rsid w:val="003D59DA"/>
    <w:rsid w:val="003E200D"/>
    <w:rsid w:val="003F0964"/>
    <w:rsid w:val="0040342C"/>
    <w:rsid w:val="00405FE7"/>
    <w:rsid w:val="004333B4"/>
    <w:rsid w:val="004625EF"/>
    <w:rsid w:val="004745FF"/>
    <w:rsid w:val="004817A7"/>
    <w:rsid w:val="004B73C1"/>
    <w:rsid w:val="00501DA4"/>
    <w:rsid w:val="00557A80"/>
    <w:rsid w:val="00563D16"/>
    <w:rsid w:val="00573FF8"/>
    <w:rsid w:val="005802AE"/>
    <w:rsid w:val="005E029E"/>
    <w:rsid w:val="00604AD7"/>
    <w:rsid w:val="00612E27"/>
    <w:rsid w:val="00622D0A"/>
    <w:rsid w:val="00671A98"/>
    <w:rsid w:val="00684499"/>
    <w:rsid w:val="0069434D"/>
    <w:rsid w:val="006944D6"/>
    <w:rsid w:val="006A029A"/>
    <w:rsid w:val="006B6D7E"/>
    <w:rsid w:val="006D2BB1"/>
    <w:rsid w:val="006D545A"/>
    <w:rsid w:val="007074B9"/>
    <w:rsid w:val="007117CC"/>
    <w:rsid w:val="00732AF0"/>
    <w:rsid w:val="007473C0"/>
    <w:rsid w:val="00751026"/>
    <w:rsid w:val="0075467B"/>
    <w:rsid w:val="00760552"/>
    <w:rsid w:val="007660FB"/>
    <w:rsid w:val="00770FF8"/>
    <w:rsid w:val="007856DA"/>
    <w:rsid w:val="00790EBE"/>
    <w:rsid w:val="007B0044"/>
    <w:rsid w:val="007C0AF5"/>
    <w:rsid w:val="007D15E8"/>
    <w:rsid w:val="007D3FA0"/>
    <w:rsid w:val="007E002C"/>
    <w:rsid w:val="008118AB"/>
    <w:rsid w:val="00841902"/>
    <w:rsid w:val="0084424A"/>
    <w:rsid w:val="00853BA7"/>
    <w:rsid w:val="00874357"/>
    <w:rsid w:val="00881E97"/>
    <w:rsid w:val="008B1850"/>
    <w:rsid w:val="008B3162"/>
    <w:rsid w:val="008C56BE"/>
    <w:rsid w:val="008F43A9"/>
    <w:rsid w:val="008F4C16"/>
    <w:rsid w:val="00915A80"/>
    <w:rsid w:val="00940CBD"/>
    <w:rsid w:val="00966414"/>
    <w:rsid w:val="009664B3"/>
    <w:rsid w:val="009900AE"/>
    <w:rsid w:val="009A731C"/>
    <w:rsid w:val="009B249C"/>
    <w:rsid w:val="009B2752"/>
    <w:rsid w:val="009B4D03"/>
    <w:rsid w:val="009C3EFE"/>
    <w:rsid w:val="009D305E"/>
    <w:rsid w:val="009E3443"/>
    <w:rsid w:val="00A10DA7"/>
    <w:rsid w:val="00A11C43"/>
    <w:rsid w:val="00A267F2"/>
    <w:rsid w:val="00A52817"/>
    <w:rsid w:val="00A53166"/>
    <w:rsid w:val="00A906CF"/>
    <w:rsid w:val="00AA01ED"/>
    <w:rsid w:val="00AA0F8E"/>
    <w:rsid w:val="00AA141D"/>
    <w:rsid w:val="00AA4C02"/>
    <w:rsid w:val="00AA7346"/>
    <w:rsid w:val="00AE0336"/>
    <w:rsid w:val="00AE3EC4"/>
    <w:rsid w:val="00B00AE5"/>
    <w:rsid w:val="00B2009E"/>
    <w:rsid w:val="00B41AF1"/>
    <w:rsid w:val="00B42472"/>
    <w:rsid w:val="00B4338A"/>
    <w:rsid w:val="00B459C0"/>
    <w:rsid w:val="00B544EF"/>
    <w:rsid w:val="00B67972"/>
    <w:rsid w:val="00B7037D"/>
    <w:rsid w:val="00B751C7"/>
    <w:rsid w:val="00B92A52"/>
    <w:rsid w:val="00BB787E"/>
    <w:rsid w:val="00BD3956"/>
    <w:rsid w:val="00BF120D"/>
    <w:rsid w:val="00C123C1"/>
    <w:rsid w:val="00C14388"/>
    <w:rsid w:val="00C4738E"/>
    <w:rsid w:val="00C55142"/>
    <w:rsid w:val="00C6323A"/>
    <w:rsid w:val="00C742E0"/>
    <w:rsid w:val="00CA3F3B"/>
    <w:rsid w:val="00CB64A1"/>
    <w:rsid w:val="00CC20C0"/>
    <w:rsid w:val="00CC3D81"/>
    <w:rsid w:val="00CD6FB2"/>
    <w:rsid w:val="00CE178C"/>
    <w:rsid w:val="00D0637A"/>
    <w:rsid w:val="00D07E67"/>
    <w:rsid w:val="00D135B4"/>
    <w:rsid w:val="00D23AD9"/>
    <w:rsid w:val="00D42B4E"/>
    <w:rsid w:val="00D52B46"/>
    <w:rsid w:val="00D53312"/>
    <w:rsid w:val="00D549AF"/>
    <w:rsid w:val="00D826B6"/>
    <w:rsid w:val="00D86891"/>
    <w:rsid w:val="00D87BA4"/>
    <w:rsid w:val="00D95BD6"/>
    <w:rsid w:val="00DA79E5"/>
    <w:rsid w:val="00DC2DBC"/>
    <w:rsid w:val="00DC6DD2"/>
    <w:rsid w:val="00DD296C"/>
    <w:rsid w:val="00DE1D25"/>
    <w:rsid w:val="00DE5FB5"/>
    <w:rsid w:val="00E05009"/>
    <w:rsid w:val="00E2310A"/>
    <w:rsid w:val="00E41C7C"/>
    <w:rsid w:val="00E62351"/>
    <w:rsid w:val="00E62DE5"/>
    <w:rsid w:val="00E850E9"/>
    <w:rsid w:val="00E94BC3"/>
    <w:rsid w:val="00EA294E"/>
    <w:rsid w:val="00EB1CF5"/>
    <w:rsid w:val="00EF4286"/>
    <w:rsid w:val="00F2155E"/>
    <w:rsid w:val="00F24182"/>
    <w:rsid w:val="00F46778"/>
    <w:rsid w:val="00F5672D"/>
    <w:rsid w:val="00F65BDB"/>
    <w:rsid w:val="00F94BFF"/>
    <w:rsid w:val="00FC1CF6"/>
    <w:rsid w:val="00FC21C2"/>
    <w:rsid w:val="00FD0389"/>
    <w:rsid w:val="00FD13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2994"/>
  <w15:docId w15:val="{98ED9FE4-C848-4616-BF7E-FA91D26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b/>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spacing w:before="240" w:after="60"/>
      <w:outlineLvl w:val="2"/>
    </w:pPr>
    <w:rPr>
      <w:rFonts w:ascii="Cambria" w:eastAsia="Cambria" w:hAnsi="Cambria" w:cs="Cambria"/>
      <w:b/>
      <w:sz w:val="26"/>
      <w:szCs w:val="26"/>
    </w:rPr>
  </w:style>
  <w:style w:type="paragraph" w:styleId="berschrift4">
    <w:name w:val="heading 4"/>
    <w:basedOn w:val="Standard"/>
    <w:next w:val="Standard"/>
    <w:uiPriority w:val="9"/>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3353D"/>
    <w:pPr>
      <w:tabs>
        <w:tab w:val="center" w:pos="4536"/>
        <w:tab w:val="right" w:pos="9072"/>
      </w:tabs>
    </w:pPr>
  </w:style>
  <w:style w:type="character" w:customStyle="1" w:styleId="KopfzeileZchn">
    <w:name w:val="Kopfzeile Zchn"/>
    <w:basedOn w:val="Absatz-Standardschriftart"/>
    <w:link w:val="Kopfzeile"/>
    <w:uiPriority w:val="99"/>
    <w:rsid w:val="0013353D"/>
  </w:style>
  <w:style w:type="paragraph" w:styleId="Fuzeile">
    <w:name w:val="footer"/>
    <w:basedOn w:val="Standard"/>
    <w:link w:val="FuzeileZchn"/>
    <w:uiPriority w:val="99"/>
    <w:unhideWhenUsed/>
    <w:rsid w:val="0013353D"/>
    <w:pPr>
      <w:tabs>
        <w:tab w:val="center" w:pos="4536"/>
        <w:tab w:val="right" w:pos="9072"/>
      </w:tabs>
    </w:pPr>
  </w:style>
  <w:style w:type="character" w:customStyle="1" w:styleId="FuzeileZchn">
    <w:name w:val="Fußzeile Zchn"/>
    <w:basedOn w:val="Absatz-Standardschriftart"/>
    <w:link w:val="Fuzeile"/>
    <w:uiPriority w:val="99"/>
    <w:rsid w:val="0013353D"/>
  </w:style>
  <w:style w:type="paragraph" w:styleId="Sprechblasentext">
    <w:name w:val="Balloon Text"/>
    <w:basedOn w:val="Standard"/>
    <w:link w:val="SprechblasentextZchn"/>
    <w:uiPriority w:val="99"/>
    <w:semiHidden/>
    <w:unhideWhenUsed/>
    <w:rsid w:val="00E85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0E9"/>
    <w:rPr>
      <w:rFonts w:ascii="Segoe UI" w:hAnsi="Segoe UI" w:cs="Segoe UI"/>
      <w:sz w:val="18"/>
      <w:szCs w:val="18"/>
    </w:rPr>
  </w:style>
  <w:style w:type="character" w:styleId="Kommentarzeichen">
    <w:name w:val="annotation reference"/>
    <w:basedOn w:val="Absatz-Standardschriftart"/>
    <w:uiPriority w:val="99"/>
    <w:semiHidden/>
    <w:unhideWhenUsed/>
    <w:rsid w:val="00036538"/>
    <w:rPr>
      <w:sz w:val="16"/>
      <w:szCs w:val="16"/>
    </w:rPr>
  </w:style>
  <w:style w:type="paragraph" w:styleId="Kommentartext">
    <w:name w:val="annotation text"/>
    <w:basedOn w:val="Standard"/>
    <w:link w:val="KommentartextZchn"/>
    <w:uiPriority w:val="99"/>
    <w:unhideWhenUsed/>
    <w:rsid w:val="00036538"/>
    <w:rPr>
      <w:sz w:val="20"/>
      <w:szCs w:val="20"/>
    </w:rPr>
  </w:style>
  <w:style w:type="character" w:customStyle="1" w:styleId="KommentartextZchn">
    <w:name w:val="Kommentartext Zchn"/>
    <w:basedOn w:val="Absatz-Standardschriftart"/>
    <w:link w:val="Kommentartext"/>
    <w:uiPriority w:val="99"/>
    <w:rsid w:val="00036538"/>
    <w:rPr>
      <w:sz w:val="20"/>
      <w:szCs w:val="20"/>
    </w:rPr>
  </w:style>
  <w:style w:type="paragraph" w:styleId="Kommentarthema">
    <w:name w:val="annotation subject"/>
    <w:basedOn w:val="Kommentartext"/>
    <w:next w:val="Kommentartext"/>
    <w:link w:val="KommentarthemaZchn"/>
    <w:uiPriority w:val="99"/>
    <w:semiHidden/>
    <w:unhideWhenUsed/>
    <w:rsid w:val="00036538"/>
    <w:rPr>
      <w:b/>
      <w:bCs/>
    </w:rPr>
  </w:style>
  <w:style w:type="character" w:customStyle="1" w:styleId="KommentarthemaZchn">
    <w:name w:val="Kommentarthema Zchn"/>
    <w:basedOn w:val="KommentartextZchn"/>
    <w:link w:val="Kommentarthema"/>
    <w:uiPriority w:val="99"/>
    <w:semiHidden/>
    <w:rsid w:val="00036538"/>
    <w:rPr>
      <w:b/>
      <w:bCs/>
      <w:sz w:val="20"/>
      <w:szCs w:val="20"/>
    </w:rPr>
  </w:style>
  <w:style w:type="character" w:styleId="Hyperlink">
    <w:name w:val="Hyperlink"/>
    <w:basedOn w:val="Absatz-Standardschriftart"/>
    <w:uiPriority w:val="99"/>
    <w:unhideWhenUsed/>
    <w:rsid w:val="003C4B3A"/>
    <w:rPr>
      <w:color w:val="0000FF" w:themeColor="hyperlink"/>
      <w:u w:val="single"/>
    </w:rPr>
  </w:style>
  <w:style w:type="paragraph" w:styleId="Listenabsatz">
    <w:name w:val="List Paragraph"/>
    <w:basedOn w:val="Standard"/>
    <w:uiPriority w:val="34"/>
    <w:qFormat/>
    <w:rsid w:val="00751026"/>
    <w:pPr>
      <w:spacing w:after="160" w:line="259" w:lineRule="auto"/>
      <w:ind w:left="720"/>
      <w:contextualSpacing/>
    </w:pPr>
    <w:rPr>
      <w:rFonts w:asciiTheme="minorHAnsi" w:eastAsiaTheme="minorEastAsia" w:hAnsiTheme="minorHAnsi" w:cstheme="minorBidi"/>
    </w:rPr>
  </w:style>
  <w:style w:type="paragraph" w:styleId="StandardWeb">
    <w:name w:val="Normal (Web)"/>
    <w:basedOn w:val="Standard"/>
    <w:uiPriority w:val="99"/>
    <w:semiHidden/>
    <w:unhideWhenUsed/>
    <w:rsid w:val="00C55142"/>
    <w:pPr>
      <w:spacing w:before="100" w:beforeAutospacing="1" w:after="100" w:afterAutospacing="1"/>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FC21C2"/>
    <w:rPr>
      <w:color w:val="605E5C"/>
      <w:shd w:val="clear" w:color="auto" w:fill="E1DFDD"/>
    </w:rPr>
  </w:style>
  <w:style w:type="paragraph" w:styleId="berarbeitung">
    <w:name w:val="Revision"/>
    <w:hidden/>
    <w:uiPriority w:val="99"/>
    <w:semiHidden/>
    <w:rsid w:val="00D52B46"/>
  </w:style>
  <w:style w:type="character" w:customStyle="1" w:styleId="break-words">
    <w:name w:val="break-words"/>
    <w:basedOn w:val="Absatz-Standardschriftart"/>
    <w:rsid w:val="008C56BE"/>
  </w:style>
  <w:style w:type="paragraph" w:customStyle="1" w:styleId="WW-VorformatierterText11">
    <w:name w:val="WW-Vorformatierter Text11"/>
    <w:basedOn w:val="Standard"/>
    <w:rsid w:val="00A52817"/>
    <w:pPr>
      <w:widowControl w:val="0"/>
      <w:suppressAutoHyphens/>
      <w:spacing w:line="280" w:lineRule="atLeast"/>
    </w:pPr>
    <w:rPr>
      <w:rFonts w:eastAsia="Courier New" w:cs="Times New Roman"/>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5859">
      <w:bodyDiv w:val="1"/>
      <w:marLeft w:val="0"/>
      <w:marRight w:val="0"/>
      <w:marTop w:val="0"/>
      <w:marBottom w:val="0"/>
      <w:divBdr>
        <w:top w:val="none" w:sz="0" w:space="0" w:color="auto"/>
        <w:left w:val="none" w:sz="0" w:space="0" w:color="auto"/>
        <w:bottom w:val="none" w:sz="0" w:space="0" w:color="auto"/>
        <w:right w:val="none" w:sz="0" w:space="0" w:color="auto"/>
      </w:divBdr>
    </w:div>
    <w:div w:id="193188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smetic-business.com" TargetMode="External"/><Relationship Id="rId4" Type="http://schemas.openxmlformats.org/officeDocument/2006/relationships/settings" Target="settings.xml"/><Relationship Id="rId9" Type="http://schemas.openxmlformats.org/officeDocument/2006/relationships/hyperlink" Target="http://www.cosmetic-busines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0F35-24AB-4CAE-B9E3-A96DAE06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Wege</dc:creator>
  <cp:lastModifiedBy>Nicole Wege</cp:lastModifiedBy>
  <cp:revision>4</cp:revision>
  <dcterms:created xsi:type="dcterms:W3CDTF">2023-06-26T07:36:00Z</dcterms:created>
  <dcterms:modified xsi:type="dcterms:W3CDTF">2023-06-26T09:14:00Z</dcterms:modified>
</cp:coreProperties>
</file>